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1620"/>
        <w:tblW w:w="668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4A2"/>
        <w:tblLook w:val="04A0" w:firstRow="1" w:lastRow="0" w:firstColumn="1" w:lastColumn="0" w:noHBand="0" w:noVBand="1"/>
      </w:tblPr>
      <w:tblGrid>
        <w:gridCol w:w="1962"/>
        <w:gridCol w:w="84"/>
        <w:gridCol w:w="11463"/>
        <w:gridCol w:w="939"/>
      </w:tblGrid>
      <w:tr w:rsidR="00B23622" w:rsidRPr="00F95835" w14:paraId="5A88C28C" w14:textId="77777777" w:rsidTr="00B10ABE">
        <w:trPr>
          <w:trHeight w:val="274"/>
        </w:trPr>
        <w:tc>
          <w:tcPr>
            <w:tcW w:w="708" w:type="pct"/>
            <w:gridSpan w:val="2"/>
            <w:shd w:val="clear" w:color="auto" w:fill="0074A2"/>
          </w:tcPr>
          <w:p w14:paraId="057454CC" w14:textId="77777777" w:rsidR="003C251B" w:rsidRPr="00F95835" w:rsidRDefault="003C251B" w:rsidP="003C251B">
            <w:bookmarkStart w:id="0" w:name="_GoBack"/>
            <w:bookmarkEnd w:id="0"/>
          </w:p>
        </w:tc>
        <w:tc>
          <w:tcPr>
            <w:tcW w:w="3967" w:type="pct"/>
            <w:shd w:val="clear" w:color="auto" w:fill="0074A2"/>
          </w:tcPr>
          <w:p w14:paraId="5AE5C0BE" w14:textId="782C976A" w:rsidR="003C251B" w:rsidRPr="00F95835" w:rsidRDefault="003C251B" w:rsidP="003C251B"/>
        </w:tc>
        <w:tc>
          <w:tcPr>
            <w:tcW w:w="325" w:type="pct"/>
            <w:shd w:val="clear" w:color="auto" w:fill="0074A2"/>
          </w:tcPr>
          <w:p w14:paraId="3B20206D" w14:textId="77777777" w:rsidR="003C251B" w:rsidRPr="00F95835" w:rsidRDefault="003C251B" w:rsidP="003C251B"/>
        </w:tc>
      </w:tr>
      <w:tr w:rsidR="00B23622" w:rsidRPr="00FA1CE9" w14:paraId="476B05AB" w14:textId="77777777" w:rsidTr="00CF40E3">
        <w:trPr>
          <w:trHeight w:val="1719"/>
        </w:trPr>
        <w:tc>
          <w:tcPr>
            <w:tcW w:w="679" w:type="pct"/>
            <w:shd w:val="clear" w:color="auto" w:fill="0074A2"/>
          </w:tcPr>
          <w:p w14:paraId="4B9C639A" w14:textId="77777777" w:rsidR="003C251B" w:rsidRPr="00FA1CE9" w:rsidRDefault="003C251B" w:rsidP="003C251B"/>
        </w:tc>
        <w:tc>
          <w:tcPr>
            <w:tcW w:w="3996" w:type="pct"/>
            <w:gridSpan w:val="2"/>
            <w:shd w:val="clear" w:color="auto" w:fill="0074A2"/>
          </w:tcPr>
          <w:p w14:paraId="76419C4F" w14:textId="23F5C57B" w:rsidR="009B0A19" w:rsidRPr="0073342D" w:rsidRDefault="003A3CD1" w:rsidP="004F31ED">
            <w:pPr>
              <w:rPr>
                <w:rFonts w:ascii="Ebrima" w:hAnsi="Ebrima"/>
                <w:color w:val="FFFFFF" w:themeColor="background1"/>
                <w:spacing w:val="-10"/>
                <w:kern w:val="28"/>
                <w:sz w:val="48"/>
                <w:szCs w:val="48"/>
              </w:rPr>
            </w:pPr>
            <w:r>
              <w:rPr>
                <w:rFonts w:ascii="Ebrima" w:hAnsi="Ebrima"/>
                <w:color w:val="FFFFFF" w:themeColor="background1"/>
                <w:spacing w:val="-10"/>
                <w:kern w:val="28"/>
                <w:sz w:val="48"/>
                <w:szCs w:val="48"/>
              </w:rPr>
              <w:t>F</w:t>
            </w:r>
            <w:r w:rsidR="00BE0754" w:rsidRPr="0073342D">
              <w:rPr>
                <w:rFonts w:ascii="Ebrima" w:hAnsi="Ebrima"/>
                <w:color w:val="FFFFFF" w:themeColor="background1"/>
                <w:spacing w:val="-10"/>
                <w:kern w:val="28"/>
                <w:sz w:val="48"/>
                <w:szCs w:val="48"/>
              </w:rPr>
              <w:t>rontline service</w:t>
            </w:r>
            <w:r w:rsidR="0073342D" w:rsidRPr="0073342D">
              <w:rPr>
                <w:rFonts w:ascii="Ebrima" w:hAnsi="Ebrima"/>
                <w:color w:val="FFFFFF" w:themeColor="background1"/>
                <w:spacing w:val="-10"/>
                <w:kern w:val="28"/>
                <w:sz w:val="48"/>
                <w:szCs w:val="48"/>
              </w:rPr>
              <w:t xml:space="preserve"> readiness</w:t>
            </w:r>
            <w:r>
              <w:rPr>
                <w:rFonts w:ascii="Ebrima" w:hAnsi="Ebrima"/>
                <w:color w:val="FFFFFF" w:themeColor="background1"/>
                <w:spacing w:val="-10"/>
                <w:kern w:val="28"/>
                <w:sz w:val="48"/>
                <w:szCs w:val="48"/>
              </w:rPr>
              <w:t xml:space="preserve"> assessments</w:t>
            </w:r>
            <w:r w:rsidR="00CF40E3" w:rsidRPr="0073342D">
              <w:rPr>
                <w:rFonts w:ascii="Ebrima" w:hAnsi="Ebrima"/>
                <w:color w:val="FFFFFF" w:themeColor="background1"/>
                <w:spacing w:val="-10"/>
                <w:kern w:val="28"/>
                <w:sz w:val="48"/>
                <w:szCs w:val="48"/>
              </w:rPr>
              <w:t>:</w:t>
            </w:r>
            <w:r w:rsidR="009B0A19" w:rsidRPr="0073342D">
              <w:rPr>
                <w:rFonts w:ascii="Ebrima" w:hAnsi="Ebrima"/>
                <w:color w:val="FFFFFF" w:themeColor="background1"/>
                <w:spacing w:val="-10"/>
                <w:kern w:val="28"/>
                <w:sz w:val="48"/>
                <w:szCs w:val="48"/>
              </w:rPr>
              <w:t xml:space="preserve"> </w:t>
            </w:r>
          </w:p>
          <w:p w14:paraId="5C16AE1D" w14:textId="44CCC480" w:rsidR="00183383" w:rsidRDefault="009B0A19" w:rsidP="004F31ED">
            <w:pPr>
              <w:rPr>
                <w:rFonts w:ascii="Ebrima" w:hAnsi="Ebrima" w:cstheme="minorHAnsi"/>
                <w:bCs/>
                <w:color w:val="FFFFFF" w:themeColor="background1"/>
                <w:lang w:val="en-GB"/>
              </w:rPr>
            </w:pPr>
            <w:r w:rsidRPr="00F204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CDE5EC" wp14:editId="4926FD41">
                      <wp:simplePos x="0" y="0"/>
                      <wp:positionH relativeFrom="column">
                        <wp:posOffset>4195445</wp:posOffset>
                      </wp:positionH>
                      <wp:positionV relativeFrom="paragraph">
                        <wp:posOffset>470535</wp:posOffset>
                      </wp:positionV>
                      <wp:extent cx="2090420" cy="828040"/>
                      <wp:effectExtent l="0" t="0" r="0" b="0"/>
                      <wp:wrapNone/>
                      <wp:docPr id="24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invGray">
                              <a:xfrm>
                                <a:off x="0" y="0"/>
                                <a:ext cx="2090420" cy="8280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1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9A0C9F1" id="Rectangle 23" o:spid="_x0000_s1026" style="position:absolute;margin-left:330.35pt;margin-top:37.05pt;width:164.6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inverseGray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" stroked="f" strokeweight="1pt">
                      <v:fill r:id="rId12" o:title="" recolor="t" rotate="t" type="frame"/>
                    </v:rect>
                  </w:pict>
                </mc:Fallback>
              </mc:AlternateContent>
            </w:r>
            <w:r w:rsidR="00183383" w:rsidRPr="00183383">
              <w:rPr>
                <w:rFonts w:ascii="Ebrima" w:hAnsi="Ebrima" w:cstheme="minorHAnsi"/>
                <w:bCs/>
                <w:color w:val="FFFFFF" w:themeColor="background1"/>
                <w:sz w:val="32"/>
                <w:szCs w:val="32"/>
                <w:lang w:val="en-GB"/>
              </w:rPr>
              <w:t>Strengthening real-time health services tracking and monitoring in the context of the COVID-19 pandemic</w:t>
            </w:r>
          </w:p>
          <w:p w14:paraId="2E48E9F6" w14:textId="77777777" w:rsidR="0040550B" w:rsidRDefault="0040550B" w:rsidP="004F31ED">
            <w:pPr>
              <w:rPr>
                <w:rFonts w:ascii="Ebrima" w:hAnsi="Ebrima"/>
                <w:b/>
                <w:color w:val="FFFFFF" w:themeColor="background1"/>
                <w:sz w:val="28"/>
                <w:szCs w:val="28"/>
                <w:lang w:val="en-GB"/>
              </w:rPr>
            </w:pPr>
          </w:p>
          <w:p w14:paraId="095B81B6" w14:textId="19CD7F58" w:rsidR="004F31ED" w:rsidRPr="004F31ED" w:rsidRDefault="004B6C1B" w:rsidP="004F31ED">
            <w:pPr>
              <w:rPr>
                <w:rFonts w:ascii="Ebrima" w:hAnsi="Ebrima"/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rFonts w:ascii="Ebrima" w:hAnsi="Ebrima"/>
                <w:b/>
                <w:color w:val="FFFFFF" w:themeColor="background1"/>
                <w:sz w:val="28"/>
                <w:szCs w:val="28"/>
                <w:lang w:val="en-GB"/>
              </w:rPr>
              <w:t xml:space="preserve">Technical </w:t>
            </w:r>
            <w:r w:rsidR="006B5013">
              <w:rPr>
                <w:rFonts w:ascii="Ebrima" w:hAnsi="Ebrima"/>
                <w:b/>
                <w:color w:val="FFFFFF" w:themeColor="background1"/>
                <w:sz w:val="28"/>
                <w:szCs w:val="28"/>
                <w:lang w:val="en-GB"/>
              </w:rPr>
              <w:t xml:space="preserve">Briefing </w:t>
            </w:r>
            <w:r w:rsidR="004F31ED" w:rsidRPr="004F31ED">
              <w:rPr>
                <w:rFonts w:ascii="Ebrima" w:hAnsi="Ebrima"/>
                <w:b/>
                <w:color w:val="FFFFFF" w:themeColor="background1"/>
                <w:sz w:val="28"/>
                <w:szCs w:val="28"/>
                <w:lang w:val="en-GB"/>
              </w:rPr>
              <w:t xml:space="preserve">Note </w:t>
            </w:r>
          </w:p>
          <w:p w14:paraId="6260010B" w14:textId="24752019" w:rsidR="004F31ED" w:rsidRPr="004F31ED" w:rsidRDefault="00A11964" w:rsidP="004F31ED">
            <w:pPr>
              <w:rPr>
                <w:rFonts w:ascii="Ebrima" w:hAnsi="Ebrima"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Ebrima" w:hAnsi="Ebrima"/>
                <w:color w:val="FFFFFF" w:themeColor="background1"/>
                <w:sz w:val="24"/>
                <w:szCs w:val="24"/>
                <w:lang w:val="en-GB"/>
              </w:rPr>
              <w:t>20 January</w:t>
            </w:r>
            <w:r w:rsidR="0040550B">
              <w:rPr>
                <w:rFonts w:ascii="Ebrima" w:hAnsi="Ebrima"/>
                <w:color w:val="FFFFFF" w:themeColor="background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Ebrima" w:hAnsi="Ebrima"/>
                <w:color w:val="FFFFFF" w:themeColor="background1"/>
                <w:sz w:val="24"/>
                <w:szCs w:val="24"/>
                <w:lang w:val="en-GB"/>
              </w:rPr>
              <w:t>2021</w:t>
            </w:r>
          </w:p>
          <w:p w14:paraId="49A5F69E" w14:textId="1DAFED41" w:rsidR="00183383" w:rsidRPr="00C91572" w:rsidRDefault="00183383" w:rsidP="003C251B">
            <w:pPr>
              <w:rPr>
                <w:rFonts w:ascii="Ebrima" w:hAnsi="Ebrima"/>
                <w:b/>
                <w:sz w:val="48"/>
                <w:szCs w:val="48"/>
                <w:lang w:val="en-GB"/>
              </w:rPr>
            </w:pPr>
          </w:p>
        </w:tc>
        <w:tc>
          <w:tcPr>
            <w:tcW w:w="325" w:type="pct"/>
            <w:shd w:val="clear" w:color="auto" w:fill="0074A2"/>
          </w:tcPr>
          <w:p w14:paraId="7EF2E5E9" w14:textId="77777777" w:rsidR="003C251B" w:rsidRPr="00FA1CE9" w:rsidRDefault="003C251B" w:rsidP="003C251B"/>
        </w:tc>
      </w:tr>
    </w:tbl>
    <w:p w14:paraId="238350D9" w14:textId="77777777" w:rsidR="0076564F" w:rsidRDefault="0076564F" w:rsidP="00865AA0">
      <w:pPr>
        <w:spacing w:after="120"/>
        <w:rPr>
          <w:rFonts w:eastAsia="SimSun" w:cstheme="minorHAnsi"/>
          <w:i/>
          <w:lang w:val="en-GB" w:eastAsia="zh-CN"/>
        </w:rPr>
      </w:pPr>
    </w:p>
    <w:p w14:paraId="46909357" w14:textId="2628FFD1" w:rsidR="002E02CC" w:rsidRPr="004B4A15" w:rsidRDefault="002E02CC" w:rsidP="00865AA0">
      <w:pPr>
        <w:spacing w:after="120"/>
        <w:rPr>
          <w:rFonts w:eastAsiaTheme="majorEastAsia" w:cstheme="minorHAnsi"/>
          <w:lang w:val="en-GB"/>
        </w:rPr>
      </w:pPr>
      <w:r w:rsidRPr="004B4A15">
        <w:rPr>
          <w:rFonts w:eastAsia="SimSun" w:cstheme="minorHAnsi"/>
          <w:lang w:val="en-GB" w:eastAsia="zh-CN"/>
        </w:rPr>
        <w:t xml:space="preserve">This </w:t>
      </w:r>
      <w:r w:rsidR="004B6C1B">
        <w:rPr>
          <w:rFonts w:eastAsia="SimSun" w:cstheme="minorHAnsi"/>
          <w:lang w:val="en-GB" w:eastAsia="zh-CN"/>
        </w:rPr>
        <w:t xml:space="preserve">technical </w:t>
      </w:r>
      <w:r w:rsidRPr="004B4A15">
        <w:rPr>
          <w:rFonts w:eastAsia="SimSun" w:cstheme="minorHAnsi"/>
          <w:lang w:val="en-GB" w:eastAsia="zh-CN"/>
        </w:rPr>
        <w:t>briefing note introduces</w:t>
      </w:r>
      <w:r w:rsidRPr="004B4A15">
        <w:rPr>
          <w:rFonts w:cstheme="minorHAnsi"/>
        </w:rPr>
        <w:t xml:space="preserve"> a set of</w:t>
      </w:r>
      <w:r w:rsidR="003C495A" w:rsidRPr="004B4A15">
        <w:rPr>
          <w:rFonts w:cstheme="minorHAnsi"/>
        </w:rPr>
        <w:t xml:space="preserve"> </w:t>
      </w:r>
      <w:r w:rsidR="009277A2" w:rsidRPr="004B4A15">
        <w:rPr>
          <w:rFonts w:cstheme="minorHAnsi"/>
        </w:rPr>
        <w:t>innovative</w:t>
      </w:r>
      <w:r w:rsidR="008F4BF6">
        <w:rPr>
          <w:rFonts w:cstheme="minorHAnsi"/>
        </w:rPr>
        <w:t xml:space="preserve"> facility and community assessment</w:t>
      </w:r>
      <w:r w:rsidRPr="004B4A15">
        <w:rPr>
          <w:rFonts w:cstheme="minorHAnsi"/>
        </w:rPr>
        <w:t xml:space="preserve"> tools and</w:t>
      </w:r>
      <w:r w:rsidR="006A4374" w:rsidRPr="004B4A15">
        <w:rPr>
          <w:rFonts w:cstheme="minorHAnsi"/>
        </w:rPr>
        <w:t xml:space="preserve"> </w:t>
      </w:r>
      <w:r w:rsidRPr="004B4A15">
        <w:rPr>
          <w:rFonts w:cstheme="minorHAnsi"/>
        </w:rPr>
        <w:t>approaches to support</w:t>
      </w:r>
      <w:r w:rsidR="00CF4C51" w:rsidRPr="004B4A15">
        <w:rPr>
          <w:rFonts w:cstheme="minorHAnsi"/>
        </w:rPr>
        <w:t xml:space="preserve"> </w:t>
      </w:r>
      <w:r w:rsidR="00966A1A">
        <w:rPr>
          <w:rFonts w:cstheme="minorHAnsi"/>
        </w:rPr>
        <w:t xml:space="preserve">the </w:t>
      </w:r>
      <w:r w:rsidR="00CF4C51" w:rsidRPr="004B4A15">
        <w:rPr>
          <w:rFonts w:cstheme="minorHAnsi"/>
        </w:rPr>
        <w:t>urgent needs of countries for real</w:t>
      </w:r>
      <w:r w:rsidR="00AB6E22">
        <w:rPr>
          <w:rFonts w:cstheme="minorHAnsi"/>
        </w:rPr>
        <w:t>-</w:t>
      </w:r>
      <w:r w:rsidR="00CF4C51" w:rsidRPr="004B4A15">
        <w:rPr>
          <w:rFonts w:cstheme="minorHAnsi"/>
        </w:rPr>
        <w:t>time data</w:t>
      </w:r>
      <w:r w:rsidR="00BE5E73">
        <w:rPr>
          <w:rFonts w:cstheme="minorHAnsi"/>
        </w:rPr>
        <w:t xml:space="preserve"> </w:t>
      </w:r>
      <w:r w:rsidR="00CF4C51" w:rsidRPr="00E57ACD">
        <w:rPr>
          <w:rFonts w:cstheme="minorHAnsi"/>
          <w:i/>
        </w:rPr>
        <w:t>fr</w:t>
      </w:r>
      <w:r w:rsidRPr="00E57ACD">
        <w:rPr>
          <w:rFonts w:cstheme="minorHAnsi"/>
          <w:i/>
        </w:rPr>
        <w:t>om frontline services</w:t>
      </w:r>
      <w:r w:rsidRPr="004B4A15">
        <w:rPr>
          <w:rFonts w:cstheme="minorHAnsi"/>
        </w:rPr>
        <w:t xml:space="preserve"> to</w:t>
      </w:r>
      <w:r w:rsidR="00CF4C51" w:rsidRPr="004B4A15">
        <w:rPr>
          <w:rFonts w:cstheme="minorHAnsi"/>
        </w:rPr>
        <w:t xml:space="preserve"> facilitate the scale up and delivery of essential COVID-19 tools and supplies and to guide st</w:t>
      </w:r>
      <w:r w:rsidRPr="004B4A15">
        <w:rPr>
          <w:rFonts w:cstheme="minorHAnsi"/>
        </w:rPr>
        <w:t>rategies</w:t>
      </w:r>
      <w:r w:rsidR="00CF4C51" w:rsidRPr="004B4A15">
        <w:rPr>
          <w:rFonts w:cstheme="minorHAnsi"/>
        </w:rPr>
        <w:t xml:space="preserve"> and plans</w:t>
      </w:r>
      <w:r w:rsidR="004B4A15" w:rsidRPr="004B4A15">
        <w:rPr>
          <w:rFonts w:cstheme="minorHAnsi"/>
        </w:rPr>
        <w:t xml:space="preserve"> to</w:t>
      </w:r>
      <w:r w:rsidR="00923341">
        <w:rPr>
          <w:rFonts w:cstheme="minorHAnsi"/>
        </w:rPr>
        <w:t xml:space="preserve"> maintain</w:t>
      </w:r>
      <w:r w:rsidR="004B4A15" w:rsidRPr="004B4A15">
        <w:rPr>
          <w:rFonts w:cstheme="minorHAnsi"/>
        </w:rPr>
        <w:t xml:space="preserve"> </w:t>
      </w:r>
      <w:r w:rsidR="00923341" w:rsidRPr="004B4A15">
        <w:rPr>
          <w:rFonts w:cstheme="minorHAnsi"/>
        </w:rPr>
        <w:t>essential health services</w:t>
      </w:r>
      <w:r w:rsidR="00160B31">
        <w:rPr>
          <w:rFonts w:cstheme="minorHAnsi"/>
        </w:rPr>
        <w:t>.</w:t>
      </w:r>
    </w:p>
    <w:p w14:paraId="62B909C2" w14:textId="425B6077" w:rsidR="00D410EC" w:rsidRPr="00775F5C" w:rsidRDefault="0083074C" w:rsidP="00865AA0">
      <w:pPr>
        <w:spacing w:after="120"/>
        <w:rPr>
          <w:rFonts w:eastAsiaTheme="majorEastAsia" w:cstheme="minorHAnsi"/>
          <w:b/>
          <w:color w:val="0074A2"/>
          <w:sz w:val="24"/>
          <w:lang w:val="en-GB"/>
        </w:rPr>
      </w:pPr>
      <w:r w:rsidRPr="00775F5C">
        <w:rPr>
          <w:rFonts w:eastAsiaTheme="majorEastAsia" w:cstheme="minorHAnsi"/>
          <w:b/>
          <w:color w:val="0074A2"/>
          <w:sz w:val="24"/>
          <w:lang w:val="en-GB"/>
        </w:rPr>
        <w:t>BACKGROUND AND CONTEXT</w:t>
      </w:r>
    </w:p>
    <w:p w14:paraId="59AD10C1" w14:textId="6D8A2924" w:rsidR="002F41EB" w:rsidRPr="00E057B7" w:rsidRDefault="00377118" w:rsidP="00A874A6">
      <w:pPr>
        <w:spacing w:before="120" w:after="120" w:line="240" w:lineRule="auto"/>
        <w:rPr>
          <w:rFonts w:eastAsia="SimSun" w:cstheme="minorHAnsi"/>
          <w:b/>
          <w:i/>
          <w:lang w:val="en-GB" w:eastAsia="zh-CN"/>
        </w:rPr>
      </w:pPr>
      <w:r w:rsidRPr="00E057B7">
        <w:rPr>
          <w:rFonts w:eastAsia="SimSun" w:cstheme="minorHAnsi"/>
          <w:b/>
          <w:i/>
          <w:lang w:val="en-GB" w:eastAsia="zh-CN"/>
        </w:rPr>
        <w:t>Addressing a Dual Track Challenge</w:t>
      </w:r>
    </w:p>
    <w:p w14:paraId="7D6F628F" w14:textId="2922D503" w:rsidR="00CA4986" w:rsidRDefault="00D254ED" w:rsidP="003E0C47">
      <w:pPr>
        <w:spacing w:after="120" w:line="240" w:lineRule="auto"/>
        <w:jc w:val="both"/>
      </w:pPr>
      <w:r w:rsidRPr="001F57C8">
        <w:rPr>
          <w:rFonts w:eastAsia="SimSun" w:cstheme="minorHAnsi"/>
          <w:lang w:val="en-GB" w:eastAsia="zh-CN"/>
        </w:rPr>
        <w:t xml:space="preserve">Over the past </w:t>
      </w:r>
      <w:r w:rsidR="00955E8C" w:rsidRPr="001F57C8">
        <w:rPr>
          <w:rFonts w:eastAsia="SimSun" w:cstheme="minorHAnsi"/>
          <w:lang w:val="en-GB" w:eastAsia="zh-CN"/>
        </w:rPr>
        <w:t>10</w:t>
      </w:r>
      <w:r w:rsidRPr="001F57C8">
        <w:rPr>
          <w:rFonts w:eastAsia="SimSun" w:cstheme="minorHAnsi"/>
          <w:lang w:val="en-GB" w:eastAsia="zh-CN"/>
        </w:rPr>
        <w:t xml:space="preserve"> months, the COVID-19 pandemic has </w:t>
      </w:r>
      <w:r w:rsidR="00CB2BFB">
        <w:rPr>
          <w:rFonts w:eastAsia="SimSun" w:cstheme="minorHAnsi"/>
          <w:lang w:val="en-GB" w:eastAsia="zh-CN"/>
        </w:rPr>
        <w:t>challenge</w:t>
      </w:r>
      <w:r w:rsidR="00373C92">
        <w:rPr>
          <w:rFonts w:eastAsia="SimSun" w:cstheme="minorHAnsi"/>
          <w:lang w:val="en-GB" w:eastAsia="zh-CN"/>
        </w:rPr>
        <w:t>d</w:t>
      </w:r>
      <w:r w:rsidRPr="001F57C8">
        <w:rPr>
          <w:rFonts w:eastAsia="SimSun" w:cstheme="minorHAnsi"/>
          <w:lang w:val="en-GB" w:eastAsia="zh-CN"/>
        </w:rPr>
        <w:t xml:space="preserve"> </w:t>
      </w:r>
      <w:r w:rsidR="00CB2BFB" w:rsidRPr="001F57C8">
        <w:rPr>
          <w:rFonts w:eastAsia="SimSun" w:cstheme="minorHAnsi"/>
          <w:lang w:val="en-GB" w:eastAsia="zh-CN"/>
        </w:rPr>
        <w:t xml:space="preserve">public health systems </w:t>
      </w:r>
      <w:r w:rsidR="00CB2BFB">
        <w:rPr>
          <w:rFonts w:eastAsia="SimSun" w:cstheme="minorHAnsi"/>
          <w:lang w:val="en-GB" w:eastAsia="zh-CN"/>
        </w:rPr>
        <w:t xml:space="preserve">and </w:t>
      </w:r>
      <w:r w:rsidRPr="001F57C8">
        <w:rPr>
          <w:rFonts w:eastAsia="SimSun" w:cstheme="minorHAnsi"/>
          <w:lang w:val="en-GB" w:eastAsia="zh-CN"/>
        </w:rPr>
        <w:t xml:space="preserve">health services </w:t>
      </w:r>
      <w:r w:rsidR="00986E1B" w:rsidRPr="001F57C8">
        <w:rPr>
          <w:rFonts w:eastAsia="SimSun" w:cstheme="minorHAnsi"/>
          <w:lang w:val="en-GB" w:eastAsia="zh-CN"/>
        </w:rPr>
        <w:t>globally</w:t>
      </w:r>
      <w:r w:rsidR="00CB2BFB">
        <w:rPr>
          <w:rFonts w:eastAsia="SimSun" w:cstheme="minorHAnsi"/>
          <w:lang w:val="en-GB" w:eastAsia="zh-CN"/>
        </w:rPr>
        <w:t>, revealing</w:t>
      </w:r>
      <w:r w:rsidRPr="001F57C8">
        <w:rPr>
          <w:rFonts w:eastAsia="SimSun" w:cstheme="minorHAnsi"/>
          <w:lang w:val="en-GB" w:eastAsia="zh-CN"/>
        </w:rPr>
        <w:t xml:space="preserve"> that even robust health systems can be rapidly o</w:t>
      </w:r>
      <w:r w:rsidR="00986E1B" w:rsidRPr="001F57C8">
        <w:rPr>
          <w:rFonts w:eastAsia="SimSun" w:cstheme="minorHAnsi"/>
          <w:lang w:val="en-GB" w:eastAsia="zh-CN"/>
        </w:rPr>
        <w:t xml:space="preserve">verwhelmed and compromised by an outbreak. </w:t>
      </w:r>
      <w:r w:rsidR="005C346C">
        <w:rPr>
          <w:rFonts w:eastAsia="SimSun" w:cstheme="minorHAnsi"/>
          <w:lang w:val="en-GB" w:eastAsia="zh-CN"/>
        </w:rPr>
        <w:t xml:space="preserve">Hospitals and COVID-19 treatment centres are </w:t>
      </w:r>
      <w:r w:rsidR="00E46DFB">
        <w:rPr>
          <w:rFonts w:eastAsia="SimSun" w:cstheme="minorHAnsi"/>
          <w:lang w:val="en-GB" w:eastAsia="zh-CN"/>
        </w:rPr>
        <w:t xml:space="preserve">facing </w:t>
      </w:r>
      <w:r w:rsidR="00273978">
        <w:rPr>
          <w:rFonts w:eastAsia="SimSun" w:cstheme="minorHAnsi"/>
          <w:lang w:val="en-GB" w:eastAsia="zh-CN"/>
        </w:rPr>
        <w:t xml:space="preserve">urgent </w:t>
      </w:r>
      <w:r w:rsidR="00E46DFB">
        <w:rPr>
          <w:rFonts w:eastAsia="SimSun" w:cstheme="minorHAnsi"/>
          <w:lang w:val="en-GB" w:eastAsia="zh-CN"/>
        </w:rPr>
        <w:t xml:space="preserve">pressures to </w:t>
      </w:r>
      <w:r w:rsidR="007C7B12">
        <w:rPr>
          <w:rFonts w:eastAsia="SimSun" w:cstheme="minorHAnsi"/>
          <w:lang w:val="en-GB" w:eastAsia="zh-CN"/>
        </w:rPr>
        <w:t>respond to COVID-19</w:t>
      </w:r>
      <w:r w:rsidR="004D0E0D">
        <w:rPr>
          <w:rFonts w:eastAsia="SimSun" w:cstheme="minorHAnsi"/>
          <w:lang w:val="en-GB" w:eastAsia="zh-CN"/>
        </w:rPr>
        <w:t xml:space="preserve"> case</w:t>
      </w:r>
      <w:r w:rsidR="005C346C">
        <w:rPr>
          <w:rFonts w:eastAsia="SimSun" w:cstheme="minorHAnsi"/>
          <w:lang w:val="en-GB" w:eastAsia="zh-CN"/>
        </w:rPr>
        <w:t xml:space="preserve"> surge</w:t>
      </w:r>
      <w:r w:rsidR="007C7B12">
        <w:rPr>
          <w:rFonts w:eastAsia="SimSun" w:cstheme="minorHAnsi"/>
          <w:lang w:val="en-GB" w:eastAsia="zh-CN"/>
        </w:rPr>
        <w:t>s</w:t>
      </w:r>
      <w:r w:rsidR="005C346C" w:rsidRPr="001F57C8">
        <w:rPr>
          <w:rFonts w:eastAsia="SimSun" w:cstheme="minorHAnsi"/>
          <w:lang w:val="en-GB" w:eastAsia="zh-CN"/>
        </w:rPr>
        <w:t>,</w:t>
      </w:r>
      <w:r w:rsidR="00A55A4A">
        <w:rPr>
          <w:rFonts w:eastAsia="SimSun" w:cstheme="minorHAnsi"/>
          <w:lang w:val="en-GB" w:eastAsia="zh-CN"/>
        </w:rPr>
        <w:t xml:space="preserve"> while</w:t>
      </w:r>
      <w:r w:rsidR="005C346C" w:rsidRPr="001F57C8">
        <w:rPr>
          <w:rFonts w:eastAsia="SimSun" w:cstheme="minorHAnsi"/>
          <w:lang w:val="en-GB" w:eastAsia="zh-CN"/>
        </w:rPr>
        <w:t xml:space="preserve"> </w:t>
      </w:r>
      <w:r w:rsidR="005C346C" w:rsidRPr="001F57C8">
        <w:rPr>
          <w:rFonts w:cstheme="minorHAnsi"/>
          <w:lang w:val="en-GB"/>
        </w:rPr>
        <w:t>primary care facilities are</w:t>
      </w:r>
      <w:r w:rsidR="00A55A4A">
        <w:rPr>
          <w:rFonts w:cstheme="minorHAnsi"/>
          <w:lang w:val="en-GB"/>
        </w:rPr>
        <w:t xml:space="preserve"> increasingly</w:t>
      </w:r>
      <w:r w:rsidR="005C346C" w:rsidRPr="001F57C8">
        <w:rPr>
          <w:rFonts w:cstheme="minorHAnsi"/>
          <w:lang w:val="en-GB"/>
        </w:rPr>
        <w:t xml:space="preserve"> called upon to manage mild COVID-19 cas</w:t>
      </w:r>
      <w:r w:rsidR="006D4269">
        <w:rPr>
          <w:rFonts w:cstheme="minorHAnsi"/>
          <w:lang w:val="en-GB"/>
        </w:rPr>
        <w:t>es</w:t>
      </w:r>
      <w:r w:rsidR="00111EDF">
        <w:rPr>
          <w:rFonts w:cstheme="minorHAnsi"/>
          <w:lang w:val="en-GB"/>
        </w:rPr>
        <w:t xml:space="preserve">, </w:t>
      </w:r>
      <w:r w:rsidR="00612DB2" w:rsidRPr="001F57C8">
        <w:rPr>
          <w:rFonts w:cstheme="minorHAnsi"/>
          <w:lang w:val="en-GB"/>
        </w:rPr>
        <w:t>refe</w:t>
      </w:r>
      <w:r w:rsidR="00EF4CE9">
        <w:rPr>
          <w:rFonts w:cstheme="minorHAnsi"/>
          <w:lang w:val="en-GB"/>
        </w:rPr>
        <w:t>r</w:t>
      </w:r>
      <w:r w:rsidR="00612DB2" w:rsidRPr="001F57C8">
        <w:rPr>
          <w:rFonts w:cstheme="minorHAnsi"/>
          <w:lang w:val="en-GB"/>
        </w:rPr>
        <w:t xml:space="preserve"> </w:t>
      </w:r>
      <w:r w:rsidR="001D644F">
        <w:rPr>
          <w:rFonts w:cstheme="minorHAnsi"/>
          <w:lang w:val="en-GB"/>
        </w:rPr>
        <w:t>severe cases to higher levels of care</w:t>
      </w:r>
      <w:r w:rsidR="00612DB2">
        <w:rPr>
          <w:rFonts w:cstheme="minorHAnsi"/>
          <w:lang w:val="en-GB"/>
        </w:rPr>
        <w:t>,</w:t>
      </w:r>
      <w:r w:rsidR="00CE51D5">
        <w:rPr>
          <w:rFonts w:cstheme="minorHAnsi"/>
          <w:lang w:val="en-GB"/>
        </w:rPr>
        <w:t xml:space="preserve"> support</w:t>
      </w:r>
      <w:r w:rsidR="00612DB2">
        <w:rPr>
          <w:rFonts w:cstheme="minorHAnsi"/>
          <w:lang w:val="en-GB"/>
        </w:rPr>
        <w:t xml:space="preserve"> </w:t>
      </w:r>
      <w:r w:rsidR="00612DB2" w:rsidRPr="001F57C8">
        <w:rPr>
          <w:rFonts w:cstheme="minorHAnsi"/>
          <w:lang w:val="en-GB"/>
        </w:rPr>
        <w:t>testing and contact tracing</w:t>
      </w:r>
      <w:r w:rsidR="00612DB2">
        <w:rPr>
          <w:rFonts w:cstheme="minorHAnsi"/>
          <w:lang w:val="en-GB"/>
        </w:rPr>
        <w:t xml:space="preserve">, and </w:t>
      </w:r>
      <w:r w:rsidR="00CE51D5">
        <w:rPr>
          <w:rFonts w:cstheme="minorHAnsi"/>
          <w:lang w:val="en-GB"/>
        </w:rPr>
        <w:t xml:space="preserve">lead </w:t>
      </w:r>
      <w:r w:rsidR="008C15DA">
        <w:rPr>
          <w:rFonts w:cstheme="minorHAnsi"/>
          <w:lang w:val="en-GB"/>
        </w:rPr>
        <w:t>community engagement and risk communication</w:t>
      </w:r>
      <w:r w:rsidR="00612DB2">
        <w:rPr>
          <w:rFonts w:cstheme="minorHAnsi"/>
          <w:lang w:val="en-GB"/>
        </w:rPr>
        <w:t xml:space="preserve"> activities.</w:t>
      </w:r>
      <w:r w:rsidR="00A55A4A">
        <w:rPr>
          <w:rFonts w:cstheme="minorHAnsi"/>
          <w:lang w:val="en-GB"/>
        </w:rPr>
        <w:t xml:space="preserve"> </w:t>
      </w:r>
      <w:r w:rsidR="004D1045">
        <w:rPr>
          <w:rFonts w:cstheme="minorHAnsi"/>
          <w:lang w:val="en-GB"/>
        </w:rPr>
        <w:t>Meanwhile</w:t>
      </w:r>
      <w:r w:rsidR="00A55A4A">
        <w:rPr>
          <w:rFonts w:cstheme="minorHAnsi"/>
          <w:lang w:val="en-GB"/>
        </w:rPr>
        <w:t xml:space="preserve">, </w:t>
      </w:r>
      <w:r w:rsidR="00A55A4A">
        <w:rPr>
          <w:rFonts w:eastAsia="SimSun" w:cstheme="minorHAnsi"/>
          <w:lang w:val="en-GB" w:eastAsia="zh-CN"/>
        </w:rPr>
        <w:t>m</w:t>
      </w:r>
      <w:r w:rsidRPr="001F57C8">
        <w:rPr>
          <w:rFonts w:eastAsia="SimSun" w:cstheme="minorHAnsi"/>
          <w:lang w:val="en-GB" w:eastAsia="zh-CN"/>
        </w:rPr>
        <w:t>any routine and elective services have been postponed or suspended, and existing delivery approaches must be adapted as the ris</w:t>
      </w:r>
      <w:r w:rsidR="00BD7755" w:rsidRPr="001F57C8">
        <w:rPr>
          <w:rFonts w:eastAsia="SimSun" w:cstheme="minorHAnsi"/>
          <w:lang w:val="en-GB" w:eastAsia="zh-CN"/>
        </w:rPr>
        <w:t>k</w:t>
      </w:r>
      <w:r w:rsidR="004A4D02" w:rsidRPr="001F57C8">
        <w:rPr>
          <w:rFonts w:eastAsia="SimSun" w:cstheme="minorHAnsi"/>
          <w:lang w:val="en-GB" w:eastAsia="zh-CN"/>
        </w:rPr>
        <w:t>-</w:t>
      </w:r>
      <w:r w:rsidR="00BD7755" w:rsidRPr="001F57C8">
        <w:rPr>
          <w:rFonts w:eastAsia="SimSun" w:cstheme="minorHAnsi"/>
          <w:lang w:val="en-GB" w:eastAsia="zh-CN"/>
        </w:rPr>
        <w:t>benefit analyse</w:t>
      </w:r>
      <w:r w:rsidRPr="001F57C8">
        <w:rPr>
          <w:rFonts w:eastAsia="SimSun" w:cstheme="minorHAnsi"/>
          <w:lang w:val="en-GB" w:eastAsia="zh-CN"/>
        </w:rPr>
        <w:t xml:space="preserve">s for any given </w:t>
      </w:r>
      <w:r w:rsidR="00BD7755" w:rsidRPr="001F57C8">
        <w:rPr>
          <w:rFonts w:eastAsia="SimSun" w:cstheme="minorHAnsi"/>
          <w:lang w:val="en-GB" w:eastAsia="zh-CN"/>
        </w:rPr>
        <w:t xml:space="preserve">service </w:t>
      </w:r>
      <w:r w:rsidR="003154D4">
        <w:rPr>
          <w:rFonts w:eastAsia="SimSun" w:cstheme="minorHAnsi"/>
          <w:lang w:val="en-GB" w:eastAsia="zh-CN"/>
        </w:rPr>
        <w:t>continuously changes</w:t>
      </w:r>
      <w:r w:rsidRPr="001F57C8">
        <w:rPr>
          <w:rFonts w:eastAsia="SimSun" w:cstheme="minorHAnsi"/>
          <w:lang w:val="en-GB" w:eastAsia="zh-CN"/>
        </w:rPr>
        <w:t>.</w:t>
      </w:r>
      <w:r w:rsidR="008E2223">
        <w:rPr>
          <w:rFonts w:eastAsia="SimSun" w:cstheme="minorHAnsi"/>
          <w:lang w:val="en-GB" w:eastAsia="zh-CN"/>
        </w:rPr>
        <w:t xml:space="preserve"> </w:t>
      </w:r>
      <w:r w:rsidR="00A033ED">
        <w:t xml:space="preserve">Countries </w:t>
      </w:r>
      <w:r w:rsidR="00FF685B">
        <w:t xml:space="preserve">are </w:t>
      </w:r>
      <w:r w:rsidR="005750F0">
        <w:t>confronting</w:t>
      </w:r>
      <w:r w:rsidR="00FF685B">
        <w:t xml:space="preserve"> </w:t>
      </w:r>
      <w:r w:rsidR="00A033ED">
        <w:t xml:space="preserve">a multitude of questions that must be addressed </w:t>
      </w:r>
      <w:r w:rsidR="003A3678">
        <w:t>to prepare for and respond directly to the COVID-19 pandemic</w:t>
      </w:r>
      <w:r w:rsidR="00FF685B">
        <w:t>,</w:t>
      </w:r>
      <w:r w:rsidR="003A3678">
        <w:t xml:space="preserve"> while simultaneously maintaining the delivery of other health services</w:t>
      </w:r>
      <w:r w:rsidR="00CA4986">
        <w:t>.</w:t>
      </w:r>
    </w:p>
    <w:p w14:paraId="2197B457" w14:textId="4E6B533C" w:rsidR="0061215D" w:rsidRPr="00AC44E3" w:rsidRDefault="0061215D" w:rsidP="00A874A6">
      <w:pPr>
        <w:spacing w:before="120" w:after="120" w:line="240" w:lineRule="auto"/>
        <w:jc w:val="both"/>
        <w:rPr>
          <w:rFonts w:eastAsia="SimSun" w:cstheme="minorHAnsi"/>
          <w:b/>
          <w:i/>
          <w:lang w:val="en-GB" w:eastAsia="zh-CN"/>
        </w:rPr>
      </w:pPr>
      <w:r w:rsidRPr="00AC44E3">
        <w:rPr>
          <w:rFonts w:eastAsia="SimSun" w:cstheme="minorHAnsi"/>
          <w:b/>
          <w:i/>
          <w:lang w:val="en-GB" w:eastAsia="zh-CN"/>
        </w:rPr>
        <w:t>Need for reliable, timely data to</w:t>
      </w:r>
      <w:r w:rsidR="00551EFE">
        <w:rPr>
          <w:rFonts w:eastAsia="SimSun" w:cstheme="minorHAnsi"/>
          <w:b/>
          <w:i/>
          <w:lang w:val="en-GB" w:eastAsia="zh-CN"/>
        </w:rPr>
        <w:t xml:space="preserve"> scale up delivery of essential COVID-19 tools</w:t>
      </w:r>
      <w:r w:rsidR="004A5DD5">
        <w:rPr>
          <w:rFonts w:eastAsia="SimSun" w:cstheme="minorHAnsi"/>
          <w:b/>
          <w:i/>
          <w:lang w:val="en-GB" w:eastAsia="zh-CN"/>
        </w:rPr>
        <w:t xml:space="preserve"> to frontline services</w:t>
      </w:r>
      <w:r w:rsidR="00551EFE">
        <w:rPr>
          <w:rFonts w:eastAsia="SimSun" w:cstheme="minorHAnsi"/>
          <w:b/>
          <w:i/>
          <w:lang w:val="en-GB" w:eastAsia="zh-CN"/>
        </w:rPr>
        <w:t xml:space="preserve"> and </w:t>
      </w:r>
      <w:r w:rsidR="004A5DD5">
        <w:rPr>
          <w:rFonts w:eastAsia="SimSun" w:cstheme="minorHAnsi"/>
          <w:b/>
          <w:i/>
          <w:lang w:val="en-GB" w:eastAsia="zh-CN"/>
        </w:rPr>
        <w:t xml:space="preserve">to </w:t>
      </w:r>
      <w:r w:rsidRPr="00AC44E3">
        <w:rPr>
          <w:rFonts w:eastAsia="SimSun" w:cstheme="minorHAnsi"/>
          <w:b/>
          <w:i/>
          <w:lang w:val="en-GB" w:eastAsia="zh-CN"/>
        </w:rPr>
        <w:t>track</w:t>
      </w:r>
      <w:r w:rsidR="00904EB4">
        <w:rPr>
          <w:rFonts w:eastAsia="SimSun" w:cstheme="minorHAnsi"/>
          <w:b/>
          <w:i/>
          <w:lang w:val="en-GB" w:eastAsia="zh-CN"/>
        </w:rPr>
        <w:t xml:space="preserve">, </w:t>
      </w:r>
      <w:r w:rsidRPr="00AC44E3">
        <w:rPr>
          <w:rFonts w:eastAsia="SimSun" w:cstheme="minorHAnsi"/>
          <w:b/>
          <w:i/>
          <w:lang w:val="en-GB" w:eastAsia="zh-CN"/>
        </w:rPr>
        <w:t>monitor</w:t>
      </w:r>
      <w:r w:rsidR="00904EB4">
        <w:rPr>
          <w:rFonts w:eastAsia="SimSun" w:cstheme="minorHAnsi"/>
          <w:b/>
          <w:i/>
          <w:lang w:val="en-GB" w:eastAsia="zh-CN"/>
        </w:rPr>
        <w:t xml:space="preserve"> and understand </w:t>
      </w:r>
      <w:r w:rsidRPr="00AC44E3">
        <w:rPr>
          <w:rFonts w:eastAsia="SimSun" w:cstheme="minorHAnsi"/>
          <w:b/>
          <w:i/>
          <w:lang w:val="en-GB" w:eastAsia="zh-CN"/>
        </w:rPr>
        <w:t>service disruptions</w:t>
      </w:r>
    </w:p>
    <w:p w14:paraId="4A74B69D" w14:textId="722417BB" w:rsidR="002F0BAD" w:rsidRPr="006A428B" w:rsidRDefault="0002064C" w:rsidP="002F0BAD">
      <w:pPr>
        <w:spacing w:after="120" w:line="240" w:lineRule="auto"/>
        <w:jc w:val="both"/>
        <w:rPr>
          <w:rFonts w:cstheme="minorHAnsi"/>
          <w:lang w:val="en-GB"/>
        </w:rPr>
      </w:pPr>
      <w:r>
        <w:t>Key decisions and actions to mitigate the risk of potential health system collapse</w:t>
      </w:r>
      <w:r w:rsidRPr="00CA4986">
        <w:t xml:space="preserve"> </w:t>
      </w:r>
      <w:r>
        <w:t xml:space="preserve">must be informed by accurate and real-time data collected through ongoing monitoring </w:t>
      </w:r>
      <w:r w:rsidR="001126D5">
        <w:t>during</w:t>
      </w:r>
      <w:r>
        <w:t xml:space="preserve"> all phases of the COVID-19 pandemic</w:t>
      </w:r>
      <w:r w:rsidR="008329CA">
        <w:t>.</w:t>
      </w:r>
      <w:r w:rsidR="008329CA">
        <w:rPr>
          <w:rFonts w:cstheme="minorHAnsi"/>
          <w:lang w:val="en-GB"/>
        </w:rPr>
        <w:t xml:space="preserve"> </w:t>
      </w:r>
      <w:r w:rsidR="00AF3456">
        <w:rPr>
          <w:rFonts w:ascii="Calibri" w:eastAsia="SimSun" w:hAnsi="Calibri" w:cs="Times New Roman"/>
          <w:lang w:val="en-GB" w:eastAsia="zh-CN"/>
        </w:rPr>
        <w:t xml:space="preserve">Against </w:t>
      </w:r>
      <w:r w:rsidR="0085428B">
        <w:rPr>
          <w:rFonts w:ascii="Calibri" w:eastAsia="SimSun" w:hAnsi="Calibri" w:cs="Times New Roman"/>
          <w:lang w:val="en-GB" w:eastAsia="zh-CN"/>
        </w:rPr>
        <w:t>th</w:t>
      </w:r>
      <w:r w:rsidR="009D4DA9">
        <w:rPr>
          <w:rFonts w:ascii="Calibri" w:eastAsia="SimSun" w:hAnsi="Calibri" w:cs="Times New Roman"/>
          <w:lang w:val="en-GB" w:eastAsia="zh-CN"/>
        </w:rPr>
        <w:t>e</w:t>
      </w:r>
      <w:r w:rsidR="00AF3456">
        <w:rPr>
          <w:rFonts w:ascii="Calibri" w:eastAsia="SimSun" w:hAnsi="Calibri" w:cs="Times New Roman"/>
          <w:lang w:val="en-GB" w:eastAsia="zh-CN"/>
        </w:rPr>
        <w:t xml:space="preserve"> rapidly evolving situation, many countries </w:t>
      </w:r>
      <w:r w:rsidR="00C74BFF">
        <w:rPr>
          <w:rFonts w:ascii="Calibri" w:eastAsia="SimSun" w:hAnsi="Calibri" w:cs="Times New Roman"/>
          <w:lang w:val="en-GB" w:eastAsia="zh-CN"/>
        </w:rPr>
        <w:t>are facing</w:t>
      </w:r>
      <w:r w:rsidR="00AF3456">
        <w:rPr>
          <w:rFonts w:ascii="Calibri" w:eastAsia="SimSun" w:hAnsi="Calibri" w:cs="Times New Roman"/>
          <w:lang w:val="en-GB" w:eastAsia="zh-CN"/>
        </w:rPr>
        <w:t xml:space="preserve"> challenges in the availability of accurate and </w:t>
      </w:r>
      <w:r w:rsidR="0041276A">
        <w:rPr>
          <w:rFonts w:ascii="Calibri" w:eastAsia="SimSun" w:hAnsi="Calibri" w:cs="Times New Roman"/>
          <w:lang w:val="en-GB" w:eastAsia="zh-CN"/>
        </w:rPr>
        <w:t>timely</w:t>
      </w:r>
      <w:r w:rsidR="00AF3456">
        <w:rPr>
          <w:rFonts w:ascii="Calibri" w:eastAsia="SimSun" w:hAnsi="Calibri" w:cs="Times New Roman"/>
          <w:lang w:val="en-GB" w:eastAsia="zh-CN"/>
        </w:rPr>
        <w:t xml:space="preserve"> data on the capacities of </w:t>
      </w:r>
      <w:r w:rsidR="0098744B">
        <w:rPr>
          <w:rFonts w:ascii="Calibri" w:eastAsia="SimSun" w:hAnsi="Calibri" w:cs="Times New Roman"/>
          <w:lang w:val="en-GB" w:eastAsia="zh-CN"/>
        </w:rPr>
        <w:t xml:space="preserve">frontline </w:t>
      </w:r>
      <w:r w:rsidR="00AF3456">
        <w:rPr>
          <w:rFonts w:ascii="Calibri" w:eastAsia="SimSun" w:hAnsi="Calibri" w:cs="Times New Roman"/>
          <w:lang w:val="en-GB" w:eastAsia="zh-CN"/>
        </w:rPr>
        <w:t>health services</w:t>
      </w:r>
      <w:r w:rsidR="00EA0FA2">
        <w:rPr>
          <w:rFonts w:ascii="Calibri" w:eastAsia="SimSun" w:hAnsi="Calibri" w:cs="Times New Roman"/>
          <w:lang w:val="en-GB" w:eastAsia="zh-CN"/>
        </w:rPr>
        <w:t xml:space="preserve"> and </w:t>
      </w:r>
      <w:r w:rsidR="0098744B">
        <w:rPr>
          <w:rFonts w:ascii="Calibri" w:eastAsia="SimSun" w:hAnsi="Calibri" w:cs="Times New Roman"/>
          <w:lang w:val="en-GB" w:eastAsia="zh-CN"/>
        </w:rPr>
        <w:t>facilities</w:t>
      </w:r>
      <w:r w:rsidR="00AF3456">
        <w:t xml:space="preserve"> to deliver </w:t>
      </w:r>
      <w:r w:rsidR="00CC3EAE">
        <w:t>essential COVID-19 tools</w:t>
      </w:r>
      <w:r w:rsidR="002F0BAD">
        <w:t xml:space="preserve">. </w:t>
      </w:r>
      <w:r w:rsidR="004D1045">
        <w:t>At the same time</w:t>
      </w:r>
      <w:r w:rsidR="00E72EAC">
        <w:t>,</w:t>
      </w:r>
      <w:r w:rsidR="002F0BAD">
        <w:t xml:space="preserve"> </w:t>
      </w:r>
      <w:r w:rsidR="00445181">
        <w:t xml:space="preserve">routine </w:t>
      </w:r>
      <w:r w:rsidR="002F0BAD">
        <w:t>data systems</w:t>
      </w:r>
      <w:r w:rsidR="002F0BAD" w:rsidRPr="002F0BAD">
        <w:rPr>
          <w:rFonts w:eastAsia="SimSun" w:cstheme="minorHAnsi"/>
          <w:lang w:val="en-GB" w:eastAsia="zh-CN"/>
        </w:rPr>
        <w:t xml:space="preserve"> </w:t>
      </w:r>
      <w:r w:rsidR="006C6E62">
        <w:rPr>
          <w:rFonts w:eastAsia="SimSun" w:cstheme="minorHAnsi"/>
          <w:lang w:val="en-GB" w:eastAsia="zh-CN"/>
        </w:rPr>
        <w:t xml:space="preserve">are falling short in their ability </w:t>
      </w:r>
      <w:r w:rsidR="00F754B4">
        <w:rPr>
          <w:rFonts w:eastAsia="SimSun" w:cstheme="minorHAnsi"/>
          <w:lang w:val="en-GB" w:eastAsia="zh-CN"/>
        </w:rPr>
        <w:t xml:space="preserve">to </w:t>
      </w:r>
      <w:r w:rsidR="002F0BAD">
        <w:rPr>
          <w:rFonts w:eastAsia="SimSun" w:cstheme="minorHAnsi"/>
          <w:lang w:val="en-GB" w:eastAsia="zh-CN"/>
        </w:rPr>
        <w:t>detect</w:t>
      </w:r>
      <w:r w:rsidR="00B91672">
        <w:rPr>
          <w:rFonts w:eastAsia="SimSun" w:cstheme="minorHAnsi"/>
          <w:lang w:val="en-GB" w:eastAsia="zh-CN"/>
        </w:rPr>
        <w:t xml:space="preserve"> and</w:t>
      </w:r>
      <w:r w:rsidR="002F0BAD">
        <w:rPr>
          <w:rFonts w:eastAsia="SimSun" w:cstheme="minorHAnsi"/>
          <w:lang w:val="en-GB" w:eastAsia="zh-CN"/>
        </w:rPr>
        <w:t xml:space="preserve"> </w:t>
      </w:r>
      <w:r w:rsidR="002F0BAD" w:rsidRPr="001F57C8">
        <w:rPr>
          <w:rFonts w:eastAsia="SimSun" w:cstheme="minorHAnsi"/>
          <w:lang w:val="en-GB" w:eastAsia="zh-CN"/>
        </w:rPr>
        <w:t xml:space="preserve">track the extent of disruptions </w:t>
      </w:r>
      <w:r w:rsidR="002C3598">
        <w:rPr>
          <w:rFonts w:eastAsia="SimSun" w:cstheme="minorHAnsi"/>
          <w:lang w:val="en-GB" w:eastAsia="zh-CN"/>
        </w:rPr>
        <w:t>across</w:t>
      </w:r>
      <w:r w:rsidR="00825A27" w:rsidRPr="001F57C8">
        <w:rPr>
          <w:rFonts w:eastAsia="SimSun" w:cstheme="minorHAnsi"/>
          <w:lang w:val="en-GB" w:eastAsia="zh-CN"/>
        </w:rPr>
        <w:t xml:space="preserve"> </w:t>
      </w:r>
      <w:r w:rsidR="002F0BAD" w:rsidRPr="001F57C8">
        <w:rPr>
          <w:rFonts w:eastAsia="SimSun" w:cstheme="minorHAnsi"/>
          <w:lang w:val="en-GB" w:eastAsia="zh-CN"/>
        </w:rPr>
        <w:t>essential health services to inform mitigation strategies and respon</w:t>
      </w:r>
      <w:r w:rsidR="006214E0">
        <w:rPr>
          <w:rFonts w:eastAsia="SimSun" w:cstheme="minorHAnsi"/>
          <w:lang w:val="en-GB" w:eastAsia="zh-CN"/>
        </w:rPr>
        <w:t>d</w:t>
      </w:r>
      <w:r w:rsidR="001A39E9">
        <w:rPr>
          <w:rFonts w:eastAsia="SimSun" w:cstheme="minorHAnsi"/>
          <w:lang w:val="en-GB" w:eastAsia="zh-CN"/>
        </w:rPr>
        <w:t xml:space="preserve"> </w:t>
      </w:r>
      <w:r w:rsidR="002F0BAD" w:rsidRPr="001F57C8">
        <w:rPr>
          <w:rFonts w:eastAsia="SimSun" w:cstheme="minorHAnsi"/>
          <w:lang w:val="en-GB" w:eastAsia="zh-CN"/>
        </w:rPr>
        <w:t xml:space="preserve">to evolving community needs and barriers to accessing care.  </w:t>
      </w:r>
      <w:r w:rsidR="00F64B42">
        <w:rPr>
          <w:rFonts w:eastAsia="SimSun" w:cstheme="minorHAnsi"/>
          <w:lang w:val="en-GB" w:eastAsia="zh-CN"/>
        </w:rPr>
        <w:t>In such contexts</w:t>
      </w:r>
      <w:r w:rsidR="007A6FE4">
        <w:rPr>
          <w:rFonts w:eastAsia="SimSun" w:cstheme="minorHAnsi"/>
          <w:lang w:val="en-GB" w:eastAsia="zh-CN"/>
        </w:rPr>
        <w:t>, c</w:t>
      </w:r>
      <w:r w:rsidR="00F64B42">
        <w:t>ountries should consider implementing regular</w:t>
      </w:r>
      <w:r w:rsidR="005A4365">
        <w:t xml:space="preserve"> and</w:t>
      </w:r>
      <w:r w:rsidR="00F64B42">
        <w:t xml:space="preserve"> rapid assessments </w:t>
      </w:r>
      <w:r w:rsidR="005A4365">
        <w:t>in</w:t>
      </w:r>
      <w:r w:rsidR="00F64B42">
        <w:t xml:space="preserve"> facilities </w:t>
      </w:r>
      <w:r w:rsidR="005B1025">
        <w:t xml:space="preserve">and communities </w:t>
      </w:r>
      <w:r w:rsidR="00F64B42">
        <w:t xml:space="preserve">to determine priority needs in terms of </w:t>
      </w:r>
      <w:r w:rsidR="001A39E9">
        <w:t>service availability, workforce capacities</w:t>
      </w:r>
      <w:r w:rsidR="00513492">
        <w:t>, training and protection</w:t>
      </w:r>
      <w:r w:rsidR="001A39E9">
        <w:t xml:space="preserve">, </w:t>
      </w:r>
      <w:r w:rsidR="00513492">
        <w:t xml:space="preserve">the availability of </w:t>
      </w:r>
      <w:r w:rsidR="00F64B42">
        <w:t xml:space="preserve">essential </w:t>
      </w:r>
      <w:r w:rsidR="0016591C">
        <w:t>health products and supplies</w:t>
      </w:r>
      <w:r w:rsidR="00F64B42">
        <w:t>,</w:t>
      </w:r>
      <w:r w:rsidR="0051087C">
        <w:t xml:space="preserve"> </w:t>
      </w:r>
      <w:r w:rsidR="0051087C">
        <w:rPr>
          <w:rFonts w:eastAsia="SimSun" w:cstheme="minorHAnsi"/>
          <w:lang w:val="en-GB" w:eastAsia="zh-CN"/>
        </w:rPr>
        <w:t>vaccine readiness, infection prevention and control</w:t>
      </w:r>
      <w:r w:rsidR="002E1934">
        <w:rPr>
          <w:rFonts w:eastAsia="SimSun" w:cstheme="minorHAnsi"/>
          <w:lang w:val="en-GB" w:eastAsia="zh-CN"/>
        </w:rPr>
        <w:t xml:space="preserve"> (IPC)</w:t>
      </w:r>
      <w:r w:rsidR="0051087C">
        <w:rPr>
          <w:rFonts w:eastAsia="SimSun" w:cstheme="minorHAnsi"/>
          <w:lang w:val="en-GB" w:eastAsia="zh-CN"/>
        </w:rPr>
        <w:t xml:space="preserve"> capacities and</w:t>
      </w:r>
      <w:r w:rsidR="0051087C" w:rsidDel="001A39E9">
        <w:t xml:space="preserve"> </w:t>
      </w:r>
      <w:r w:rsidR="00F64B42">
        <w:t>safety measures</w:t>
      </w:r>
      <w:r w:rsidR="0051087C">
        <w:t>.</w:t>
      </w:r>
    </w:p>
    <w:p w14:paraId="1EF8125A" w14:textId="6D4EE501" w:rsidR="00DD456A" w:rsidRPr="00775F5C" w:rsidRDefault="00164F68" w:rsidP="00DD456A">
      <w:pPr>
        <w:spacing w:after="120"/>
        <w:rPr>
          <w:rFonts w:eastAsiaTheme="majorEastAsia" w:cstheme="minorHAnsi"/>
          <w:b/>
          <w:color w:val="0074A2"/>
          <w:sz w:val="24"/>
          <w:lang w:val="en-GB"/>
        </w:rPr>
      </w:pPr>
      <w:r>
        <w:rPr>
          <w:rFonts w:eastAsiaTheme="majorEastAsia" w:cstheme="minorHAnsi"/>
          <w:b/>
          <w:color w:val="0074A2"/>
          <w:sz w:val="24"/>
          <w:lang w:val="en-GB"/>
        </w:rPr>
        <w:t xml:space="preserve">NEW TOOLS </w:t>
      </w:r>
      <w:r w:rsidR="004F023B">
        <w:rPr>
          <w:rFonts w:eastAsiaTheme="majorEastAsia" w:cstheme="minorHAnsi"/>
          <w:b/>
          <w:color w:val="0074A2"/>
          <w:sz w:val="24"/>
          <w:lang w:val="en-GB"/>
        </w:rPr>
        <w:t>AND APPROACH</w:t>
      </w:r>
    </w:p>
    <w:p w14:paraId="6B230D5C" w14:textId="4F05419A" w:rsidR="007B0116" w:rsidRDefault="0064304F" w:rsidP="00A874A6">
      <w:pPr>
        <w:spacing w:before="120" w:after="120" w:line="240" w:lineRule="auto"/>
        <w:jc w:val="both"/>
        <w:rPr>
          <w:rFonts w:eastAsia="SimSun" w:cstheme="minorHAnsi"/>
          <w:b/>
          <w:i/>
          <w:lang w:val="en-GB" w:eastAsia="zh-CN"/>
        </w:rPr>
      </w:pPr>
      <w:r w:rsidRPr="001E09DD">
        <w:rPr>
          <w:rFonts w:eastAsia="SimSun" w:cstheme="minorHAnsi"/>
          <w:b/>
          <w:i/>
          <w:lang w:val="en-GB" w:eastAsia="zh-CN"/>
        </w:rPr>
        <w:t>Frontline service readiness</w:t>
      </w:r>
      <w:r w:rsidR="005811F0">
        <w:rPr>
          <w:rFonts w:eastAsia="SimSun" w:cstheme="minorHAnsi"/>
          <w:b/>
          <w:i/>
          <w:lang w:val="en-GB" w:eastAsia="zh-CN"/>
        </w:rPr>
        <w:t xml:space="preserve"> </w:t>
      </w:r>
      <w:r w:rsidRPr="001E09DD">
        <w:rPr>
          <w:rFonts w:eastAsia="SimSun" w:cstheme="minorHAnsi"/>
          <w:b/>
          <w:i/>
          <w:lang w:val="en-GB" w:eastAsia="zh-CN"/>
        </w:rPr>
        <w:t>assessment</w:t>
      </w:r>
      <w:r w:rsidR="00DD0A86">
        <w:rPr>
          <w:rFonts w:eastAsia="SimSun" w:cstheme="minorHAnsi"/>
          <w:b/>
          <w:i/>
          <w:lang w:val="en-GB" w:eastAsia="zh-CN"/>
        </w:rPr>
        <w:t xml:space="preserve"> tools</w:t>
      </w:r>
      <w:r w:rsidRPr="001E09DD">
        <w:rPr>
          <w:rFonts w:eastAsia="SimSun" w:cstheme="minorHAnsi"/>
          <w:b/>
          <w:i/>
          <w:lang w:val="en-GB" w:eastAsia="zh-CN"/>
        </w:rPr>
        <w:t xml:space="preserve"> </w:t>
      </w:r>
      <w:r w:rsidR="004F2CDB">
        <w:rPr>
          <w:rFonts w:eastAsia="SimSun" w:cstheme="minorHAnsi"/>
          <w:b/>
          <w:i/>
          <w:lang w:val="en-GB" w:eastAsia="zh-CN"/>
        </w:rPr>
        <w:t xml:space="preserve">to </w:t>
      </w:r>
      <w:r w:rsidR="00841B64">
        <w:rPr>
          <w:rFonts w:eastAsia="SimSun" w:cstheme="minorHAnsi"/>
          <w:b/>
          <w:i/>
          <w:lang w:val="en-GB" w:eastAsia="zh-CN"/>
        </w:rPr>
        <w:t>identify</w:t>
      </w:r>
      <w:r w:rsidR="00993938">
        <w:rPr>
          <w:rFonts w:eastAsia="SimSun" w:cstheme="minorHAnsi"/>
          <w:b/>
          <w:i/>
          <w:lang w:val="en-GB" w:eastAsia="zh-CN"/>
        </w:rPr>
        <w:t xml:space="preserve"> health systems bottleneck</w:t>
      </w:r>
      <w:r w:rsidR="00E37335">
        <w:rPr>
          <w:rFonts w:eastAsia="SimSun" w:cstheme="minorHAnsi"/>
          <w:b/>
          <w:i/>
          <w:lang w:val="en-GB" w:eastAsia="zh-CN"/>
        </w:rPr>
        <w:t>s</w:t>
      </w:r>
      <w:r w:rsidR="00C85F77">
        <w:rPr>
          <w:rFonts w:eastAsia="SimSun" w:cstheme="minorHAnsi"/>
          <w:b/>
          <w:i/>
          <w:lang w:val="en-GB" w:eastAsia="zh-CN"/>
        </w:rPr>
        <w:t xml:space="preserve"> and</w:t>
      </w:r>
      <w:r w:rsidR="00AB6E22">
        <w:rPr>
          <w:rFonts w:eastAsia="SimSun" w:cstheme="minorHAnsi"/>
          <w:b/>
          <w:i/>
          <w:lang w:val="en-GB" w:eastAsia="zh-CN"/>
        </w:rPr>
        <w:t xml:space="preserve"> </w:t>
      </w:r>
      <w:r w:rsidR="00C85F77">
        <w:rPr>
          <w:rFonts w:eastAsia="SimSun" w:cstheme="minorHAnsi"/>
          <w:b/>
          <w:i/>
          <w:lang w:val="en-GB" w:eastAsia="zh-CN"/>
        </w:rPr>
        <w:t>gaps</w:t>
      </w:r>
    </w:p>
    <w:p w14:paraId="79AE3801" w14:textId="6AB47FE1" w:rsidR="00D872ED" w:rsidRPr="005F3B80" w:rsidRDefault="00304321" w:rsidP="006C09BD">
      <w:pPr>
        <w:spacing w:line="21" w:lineRule="atLeast"/>
        <w:rPr>
          <w:rFonts w:ascii="Calibri" w:eastAsia="SimSun" w:hAnsi="Calibri" w:cs="Times New Roman"/>
          <w:lang w:val="en-GB" w:eastAsia="zh-CN"/>
        </w:rPr>
      </w:pPr>
      <w:r>
        <w:rPr>
          <w:rFonts w:ascii="Calibri" w:eastAsia="SimSun" w:hAnsi="Calibri" w:cs="Times New Roman"/>
          <w:lang w:val="en-GB" w:eastAsia="zh-CN"/>
        </w:rPr>
        <w:t>To</w:t>
      </w:r>
      <w:r w:rsidRPr="004E051B">
        <w:rPr>
          <w:rFonts w:ascii="Calibri" w:eastAsia="SimSun" w:hAnsi="Calibri" w:cs="Times New Roman"/>
          <w:lang w:val="en-GB" w:eastAsia="zh-CN"/>
        </w:rPr>
        <w:t xml:space="preserve"> </w:t>
      </w:r>
      <w:r w:rsidRPr="005F3B80">
        <w:rPr>
          <w:rFonts w:ascii="Calibri" w:eastAsia="SimSun" w:hAnsi="Calibri" w:cs="Times New Roman"/>
          <w:lang w:val="en-GB" w:eastAsia="zh-CN"/>
        </w:rPr>
        <w:t xml:space="preserve">respond to this need, a new </w:t>
      </w:r>
      <w:r w:rsidR="001006E0" w:rsidRPr="005F3B80">
        <w:rPr>
          <w:rFonts w:ascii="Calibri" w:eastAsia="SimSun" w:hAnsi="Calibri" w:cs="Times New Roman"/>
          <w:lang w:val="en-GB" w:eastAsia="zh-CN"/>
        </w:rPr>
        <w:t>suite of</w:t>
      </w:r>
      <w:r w:rsidR="00CD0539">
        <w:rPr>
          <w:rFonts w:ascii="Calibri" w:eastAsia="SimSun" w:hAnsi="Calibri" w:cs="Times New Roman"/>
          <w:lang w:val="en-GB" w:eastAsia="zh-CN"/>
        </w:rPr>
        <w:t xml:space="preserve"> </w:t>
      </w:r>
      <w:r w:rsidRPr="005F3B80">
        <w:rPr>
          <w:rFonts w:ascii="Calibri" w:eastAsia="SimSun" w:hAnsi="Calibri" w:cs="Times New Roman"/>
          <w:lang w:val="en-GB" w:eastAsia="zh-CN"/>
        </w:rPr>
        <w:t xml:space="preserve">health facility </w:t>
      </w:r>
      <w:r w:rsidR="00D872ED" w:rsidRPr="005F3B80">
        <w:rPr>
          <w:rFonts w:ascii="Calibri" w:eastAsia="SimSun" w:hAnsi="Calibri" w:cs="Times New Roman"/>
          <w:lang w:val="en-GB" w:eastAsia="zh-CN"/>
        </w:rPr>
        <w:t>and community assessment</w:t>
      </w:r>
      <w:r w:rsidR="009D7914">
        <w:rPr>
          <w:rFonts w:ascii="Calibri" w:eastAsia="SimSun" w:hAnsi="Calibri" w:cs="Times New Roman"/>
          <w:lang w:val="en-GB" w:eastAsia="zh-CN"/>
        </w:rPr>
        <w:t xml:space="preserve"> </w:t>
      </w:r>
      <w:r w:rsidR="00DC1668">
        <w:rPr>
          <w:rFonts w:ascii="Calibri" w:eastAsia="SimSun" w:hAnsi="Calibri" w:cs="Times New Roman"/>
          <w:lang w:val="en-GB" w:eastAsia="zh-CN"/>
        </w:rPr>
        <w:t>tools</w:t>
      </w:r>
      <w:r w:rsidR="00DC1668" w:rsidRPr="005F3B80">
        <w:rPr>
          <w:rFonts w:ascii="Calibri" w:eastAsia="SimSun" w:hAnsi="Calibri" w:cs="Times New Roman"/>
          <w:lang w:val="en-GB" w:eastAsia="zh-CN"/>
        </w:rPr>
        <w:t xml:space="preserve"> </w:t>
      </w:r>
      <w:r w:rsidR="00AA5E97">
        <w:rPr>
          <w:rFonts w:ascii="Calibri" w:eastAsia="SimSun" w:hAnsi="Calibri" w:cs="Times New Roman"/>
          <w:lang w:val="en-GB" w:eastAsia="zh-CN"/>
        </w:rPr>
        <w:t xml:space="preserve">has been developed </w:t>
      </w:r>
      <w:r w:rsidR="00A75358" w:rsidRPr="005F3B80">
        <w:rPr>
          <w:rFonts w:ascii="Calibri" w:eastAsia="SimSun" w:hAnsi="Calibri" w:cs="Times New Roman"/>
          <w:lang w:val="en-GB" w:eastAsia="zh-CN"/>
        </w:rPr>
        <w:t>to</w:t>
      </w:r>
      <w:r w:rsidR="00AC24D6" w:rsidRPr="005F3B80">
        <w:rPr>
          <w:rFonts w:ascii="Calibri" w:eastAsia="SimSun" w:hAnsi="Calibri" w:cs="Times New Roman"/>
          <w:lang w:val="en-GB" w:eastAsia="zh-CN"/>
        </w:rPr>
        <w:t xml:space="preserve"> rapidly generate the data required to address th</w:t>
      </w:r>
      <w:r w:rsidR="00505AB2">
        <w:rPr>
          <w:rFonts w:ascii="Calibri" w:eastAsia="SimSun" w:hAnsi="Calibri" w:cs="Times New Roman"/>
          <w:lang w:val="en-GB" w:eastAsia="zh-CN"/>
        </w:rPr>
        <w:t>is</w:t>
      </w:r>
      <w:r w:rsidR="00AC24D6" w:rsidRPr="005F3B80">
        <w:rPr>
          <w:rFonts w:ascii="Calibri" w:eastAsia="SimSun" w:hAnsi="Calibri" w:cs="Times New Roman"/>
          <w:lang w:val="en-GB" w:eastAsia="zh-CN"/>
        </w:rPr>
        <w:t xml:space="preserve"> dual track challenge</w:t>
      </w:r>
      <w:r w:rsidR="00D543C6">
        <w:rPr>
          <w:rStyle w:val="FootnoteReference"/>
          <w:rFonts w:ascii="Calibri" w:eastAsia="SimSun" w:hAnsi="Calibri" w:cs="Times New Roman"/>
          <w:lang w:val="en-GB" w:eastAsia="zh-CN"/>
        </w:rPr>
        <w:footnoteReference w:id="2"/>
      </w:r>
      <w:r w:rsidR="00D97295" w:rsidRPr="005F3B80">
        <w:rPr>
          <w:rFonts w:ascii="Calibri" w:eastAsia="SimSun" w:hAnsi="Calibri" w:cs="Times New Roman"/>
          <w:lang w:val="en-GB" w:eastAsia="zh-CN"/>
        </w:rPr>
        <w:t>:</w:t>
      </w:r>
      <w:r w:rsidR="00D872ED" w:rsidRPr="005F3B80">
        <w:rPr>
          <w:rFonts w:ascii="Calibri" w:eastAsia="SimSun" w:hAnsi="Calibri" w:cs="Times New Roman"/>
          <w:lang w:val="en-GB" w:eastAsia="zh-CN"/>
        </w:rPr>
        <w:t xml:space="preserve"> </w:t>
      </w:r>
    </w:p>
    <w:p w14:paraId="2C520EFB" w14:textId="4C49E242" w:rsidR="00E24B3A" w:rsidRPr="00E24B3A" w:rsidRDefault="00E37335" w:rsidP="006F75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1" w:lineRule="atLeast"/>
        <w:jc w:val="both"/>
        <w:rPr>
          <w:rFonts w:ascii="Calibri" w:eastAsia="SimSun" w:hAnsi="Calibri" w:cs="Times New Roman"/>
          <w:lang w:val="en-GB" w:eastAsia="zh-CN"/>
        </w:rPr>
      </w:pPr>
      <w:r>
        <w:rPr>
          <w:color w:val="0074A2"/>
          <w:lang w:val="en-GB"/>
        </w:rPr>
        <w:lastRenderedPageBreak/>
        <w:t>COVID-19</w:t>
      </w:r>
      <w:r w:rsidR="000808DD">
        <w:rPr>
          <w:color w:val="0074A2"/>
          <w:lang w:val="en-GB"/>
        </w:rPr>
        <w:t xml:space="preserve"> case management capacities:</w:t>
      </w:r>
      <w:r w:rsidR="00DC1668">
        <w:rPr>
          <w:color w:val="0074A2"/>
          <w:lang w:val="en-GB"/>
        </w:rPr>
        <w:t xml:space="preserve"> </w:t>
      </w:r>
      <w:r w:rsidR="00E24B3A" w:rsidRPr="00E24B3A">
        <w:rPr>
          <w:color w:val="0074A2"/>
        </w:rPr>
        <w:t xml:space="preserve">Diagnostics, therapeutics, </w:t>
      </w:r>
      <w:r w:rsidR="00C061AA">
        <w:rPr>
          <w:color w:val="0074A2"/>
        </w:rPr>
        <w:t xml:space="preserve">and </w:t>
      </w:r>
      <w:r w:rsidR="00E24B3A" w:rsidRPr="00E24B3A">
        <w:rPr>
          <w:color w:val="0074A2"/>
        </w:rPr>
        <w:t>vaccine</w:t>
      </w:r>
      <w:r w:rsidR="00C061AA">
        <w:rPr>
          <w:color w:val="0074A2"/>
        </w:rPr>
        <w:t xml:space="preserve"> </w:t>
      </w:r>
      <w:r w:rsidR="00E24B3A" w:rsidRPr="00E24B3A">
        <w:rPr>
          <w:color w:val="0074A2"/>
        </w:rPr>
        <w:t>readiness</w:t>
      </w:r>
      <w:r w:rsidR="00197F24">
        <w:rPr>
          <w:color w:val="0074A2"/>
        </w:rPr>
        <w:t xml:space="preserve"> </w:t>
      </w:r>
      <w:r w:rsidR="00013B61">
        <w:rPr>
          <w:color w:val="0074A2"/>
        </w:rPr>
        <w:t>–</w:t>
      </w:r>
      <w:r w:rsidR="000831BF">
        <w:rPr>
          <w:color w:val="0074A2"/>
        </w:rPr>
        <w:t xml:space="preserve"> </w:t>
      </w:r>
      <w:r w:rsidR="005E1BA8">
        <w:rPr>
          <w:color w:val="0074A2"/>
        </w:rPr>
        <w:t>hospital</w:t>
      </w:r>
      <w:r w:rsidR="00197F24">
        <w:rPr>
          <w:color w:val="0074A2"/>
          <w:lang w:val="en-GB"/>
        </w:rPr>
        <w:t xml:space="preserve"> assessment</w:t>
      </w:r>
      <w:r w:rsidR="000831BF">
        <w:rPr>
          <w:color w:val="0074A2"/>
          <w:lang w:val="en-GB"/>
        </w:rPr>
        <w:t xml:space="preserve"> tool</w:t>
      </w:r>
      <w:r w:rsidR="0035294D">
        <w:rPr>
          <w:color w:val="0074A2"/>
        </w:rPr>
        <w:t>:</w:t>
      </w:r>
      <w:r w:rsidR="00E24B3A" w:rsidRPr="00E24B3A">
        <w:rPr>
          <w:color w:val="0074A2"/>
        </w:rPr>
        <w:t xml:space="preserve"> </w:t>
      </w:r>
      <w:r w:rsidR="00E24B3A" w:rsidRPr="00E24B3A">
        <w:t xml:space="preserve">This </w:t>
      </w:r>
      <w:r w:rsidR="00C061AA">
        <w:t>tool</w:t>
      </w:r>
      <w:r w:rsidR="00C061AA" w:rsidRPr="00E24B3A">
        <w:t xml:space="preserve"> </w:t>
      </w:r>
      <w:r w:rsidR="00E24B3A" w:rsidRPr="00E24B3A">
        <w:t>aims t</w:t>
      </w:r>
      <w:r w:rsidR="00E24B3A" w:rsidRPr="00E24B3A">
        <w:rPr>
          <w:rFonts w:ascii="Calibri" w:eastAsia="SimSun" w:hAnsi="Calibri" w:cs="Times New Roman"/>
          <w:lang w:val="en-GB" w:eastAsia="zh-CN"/>
        </w:rPr>
        <w:t xml:space="preserve">o assess </w:t>
      </w:r>
      <w:r w:rsidR="00E24B3A" w:rsidRPr="000515C5">
        <w:rPr>
          <w:rFonts w:ascii="Calibri" w:eastAsia="SimSun" w:hAnsi="Calibri" w:cs="Times New Roman"/>
          <w:i/>
          <w:lang w:val="en-GB" w:eastAsia="zh-CN"/>
        </w:rPr>
        <w:t>health facility capacities</w:t>
      </w:r>
      <w:r w:rsidR="00E24B3A">
        <w:rPr>
          <w:rFonts w:ascii="Calibri" w:eastAsia="SimSun" w:hAnsi="Calibri" w:cs="Times New Roman"/>
          <w:lang w:val="en-GB" w:eastAsia="zh-CN"/>
        </w:rPr>
        <w:t xml:space="preserve"> in </w:t>
      </w:r>
      <w:r w:rsidR="00E24B3A" w:rsidRPr="00E24B3A">
        <w:rPr>
          <w:rFonts w:ascii="Calibri" w:eastAsia="SimSun" w:hAnsi="Calibri" w:cs="Times New Roman"/>
          <w:lang w:val="en-GB" w:eastAsia="zh-CN"/>
        </w:rPr>
        <w:t>COVID-19 case management</w:t>
      </w:r>
      <w:r w:rsidR="00E24B3A">
        <w:rPr>
          <w:rFonts w:ascii="Calibri" w:eastAsia="SimSun" w:hAnsi="Calibri" w:cs="Times New Roman"/>
          <w:lang w:val="en-GB" w:eastAsia="zh-CN"/>
        </w:rPr>
        <w:t>,</w:t>
      </w:r>
      <w:r w:rsidR="002A433F">
        <w:rPr>
          <w:rFonts w:ascii="Calibri" w:eastAsia="SimSun" w:hAnsi="Calibri" w:cs="Times New Roman"/>
          <w:lang w:val="en-GB" w:eastAsia="zh-CN"/>
        </w:rPr>
        <w:t xml:space="preserve"> including the </w:t>
      </w:r>
      <w:r w:rsidR="00E24B3A" w:rsidRPr="00E24B3A">
        <w:rPr>
          <w:rFonts w:ascii="Calibri" w:eastAsia="SimSun" w:hAnsi="Calibri" w:cs="Times New Roman"/>
          <w:lang w:val="en-GB" w:eastAsia="zh-CN"/>
        </w:rPr>
        <w:t>availability of diagnostics, therapeutics</w:t>
      </w:r>
      <w:r w:rsidR="000515C5">
        <w:rPr>
          <w:rFonts w:ascii="Calibri" w:eastAsia="SimSun" w:hAnsi="Calibri" w:cs="Times New Roman"/>
          <w:lang w:val="en-GB" w:eastAsia="zh-CN"/>
        </w:rPr>
        <w:t xml:space="preserve"> and other </w:t>
      </w:r>
      <w:r w:rsidR="00197F24">
        <w:rPr>
          <w:rFonts w:ascii="Calibri" w:eastAsia="SimSun" w:hAnsi="Calibri" w:cs="Times New Roman"/>
          <w:lang w:val="en-GB" w:eastAsia="zh-CN"/>
        </w:rPr>
        <w:t xml:space="preserve">essential </w:t>
      </w:r>
      <w:r w:rsidR="000515C5">
        <w:rPr>
          <w:rFonts w:ascii="Calibri" w:eastAsia="SimSun" w:hAnsi="Calibri" w:cs="Times New Roman"/>
          <w:lang w:val="en-GB" w:eastAsia="zh-CN"/>
        </w:rPr>
        <w:t>health products</w:t>
      </w:r>
      <w:r w:rsidR="00616799">
        <w:rPr>
          <w:rFonts w:ascii="Calibri" w:eastAsia="SimSun" w:hAnsi="Calibri" w:cs="Times New Roman"/>
          <w:lang w:val="en-GB" w:eastAsia="zh-CN"/>
        </w:rPr>
        <w:t xml:space="preserve"> </w:t>
      </w:r>
      <w:r w:rsidR="00C76888">
        <w:rPr>
          <w:rFonts w:ascii="Calibri" w:eastAsia="SimSun" w:hAnsi="Calibri" w:cs="Times New Roman"/>
          <w:lang w:val="en-GB" w:eastAsia="zh-CN"/>
        </w:rPr>
        <w:t xml:space="preserve">such as </w:t>
      </w:r>
      <w:r w:rsidR="00616799">
        <w:rPr>
          <w:rFonts w:ascii="Calibri" w:eastAsia="SimSun" w:hAnsi="Calibri" w:cs="Times New Roman"/>
          <w:lang w:val="en-GB" w:eastAsia="zh-CN"/>
        </w:rPr>
        <w:t>oxygen</w:t>
      </w:r>
      <w:r w:rsidR="00C76888">
        <w:rPr>
          <w:rFonts w:ascii="Calibri" w:eastAsia="SimSun" w:hAnsi="Calibri" w:cs="Times New Roman"/>
          <w:lang w:val="en-GB" w:eastAsia="zh-CN"/>
        </w:rPr>
        <w:t xml:space="preserve"> and</w:t>
      </w:r>
      <w:r w:rsidR="00616799">
        <w:rPr>
          <w:rFonts w:ascii="Calibri" w:eastAsia="SimSun" w:hAnsi="Calibri" w:cs="Times New Roman"/>
          <w:lang w:val="en-GB" w:eastAsia="zh-CN"/>
        </w:rPr>
        <w:t xml:space="preserve"> PPE</w:t>
      </w:r>
      <w:r w:rsidR="00C76888">
        <w:rPr>
          <w:rFonts w:ascii="Calibri" w:eastAsia="SimSun" w:hAnsi="Calibri" w:cs="Times New Roman"/>
          <w:lang w:val="en-GB" w:eastAsia="zh-CN"/>
        </w:rPr>
        <w:t xml:space="preserve">, as well as </w:t>
      </w:r>
      <w:r w:rsidR="002A433F">
        <w:rPr>
          <w:rFonts w:ascii="Calibri" w:eastAsia="SimSun" w:hAnsi="Calibri" w:cs="Times New Roman"/>
          <w:lang w:val="en-GB" w:eastAsia="zh-CN"/>
        </w:rPr>
        <w:t xml:space="preserve">cold chain </w:t>
      </w:r>
      <w:r w:rsidR="00C76888">
        <w:rPr>
          <w:rFonts w:ascii="Calibri" w:eastAsia="SimSun" w:hAnsi="Calibri" w:cs="Times New Roman"/>
          <w:lang w:val="en-GB" w:eastAsia="zh-CN"/>
        </w:rPr>
        <w:t>capacities</w:t>
      </w:r>
      <w:r w:rsidR="009C4336">
        <w:rPr>
          <w:rFonts w:ascii="Calibri" w:eastAsia="SimSun" w:hAnsi="Calibri" w:cs="Times New Roman"/>
          <w:lang w:val="en-GB" w:eastAsia="zh-CN"/>
        </w:rPr>
        <w:t>.</w:t>
      </w:r>
    </w:p>
    <w:p w14:paraId="5BBBA94B" w14:textId="2E221504" w:rsidR="001247E6" w:rsidRPr="005F3B80" w:rsidRDefault="00AC48A5" w:rsidP="006F75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0" w:line="21" w:lineRule="atLeast"/>
        <w:jc w:val="both"/>
        <w:rPr>
          <w:rFonts w:ascii="Calibri" w:eastAsia="SimSun" w:hAnsi="Calibri" w:cs="Times New Roman"/>
          <w:lang w:val="en-GB" w:eastAsia="zh-CN"/>
        </w:rPr>
      </w:pPr>
      <w:r w:rsidRPr="005F3B80">
        <w:rPr>
          <w:color w:val="0074A2"/>
        </w:rPr>
        <w:t>Continuity of essential health services</w:t>
      </w:r>
      <w:r w:rsidR="00013B61">
        <w:rPr>
          <w:color w:val="0074A2"/>
        </w:rPr>
        <w:t xml:space="preserve"> –</w:t>
      </w:r>
      <w:r w:rsidR="000831BF">
        <w:rPr>
          <w:color w:val="0074A2"/>
        </w:rPr>
        <w:t xml:space="preserve"> </w:t>
      </w:r>
      <w:r w:rsidR="00EE54A0" w:rsidRPr="005F3B80">
        <w:rPr>
          <w:color w:val="0074A2"/>
        </w:rPr>
        <w:t>facility assessment</w:t>
      </w:r>
      <w:r w:rsidR="000831BF">
        <w:rPr>
          <w:color w:val="0074A2"/>
        </w:rPr>
        <w:t xml:space="preserve"> tool</w:t>
      </w:r>
      <w:r w:rsidR="00013B61">
        <w:rPr>
          <w:color w:val="0074A2"/>
        </w:rPr>
        <w:t>:</w:t>
      </w:r>
      <w:r w:rsidR="00EE54A0" w:rsidRPr="005F3B80">
        <w:rPr>
          <w:color w:val="0074A2"/>
        </w:rPr>
        <w:t xml:space="preserve"> </w:t>
      </w:r>
      <w:r w:rsidR="0070270D" w:rsidRPr="005F3B80">
        <w:rPr>
          <w:color w:val="0074A2"/>
        </w:rPr>
        <w:t xml:space="preserve"> </w:t>
      </w:r>
      <w:r w:rsidR="005F3B80" w:rsidRPr="005F3B80">
        <w:t xml:space="preserve">This </w:t>
      </w:r>
      <w:r w:rsidR="00013B61">
        <w:t>tool</w:t>
      </w:r>
      <w:r w:rsidR="00013B61" w:rsidRPr="005F3B80">
        <w:t xml:space="preserve"> </w:t>
      </w:r>
      <w:r w:rsidR="0070270D" w:rsidRPr="005F3B80">
        <w:t xml:space="preserve">aims to </w:t>
      </w:r>
      <w:r w:rsidR="000808DD">
        <w:t xml:space="preserve">assess </w:t>
      </w:r>
      <w:r w:rsidR="000808DD" w:rsidRPr="006A428B">
        <w:rPr>
          <w:i/>
        </w:rPr>
        <w:t>capacities</w:t>
      </w:r>
      <w:r w:rsidR="00272374">
        <w:rPr>
          <w:i/>
        </w:rPr>
        <w:t xml:space="preserve"> of primary care and hospital</w:t>
      </w:r>
      <w:r w:rsidR="001B6EB1">
        <w:rPr>
          <w:i/>
        </w:rPr>
        <w:t xml:space="preserve"> facilities</w:t>
      </w:r>
      <w:r w:rsidR="000808DD">
        <w:t xml:space="preserve"> to </w:t>
      </w:r>
      <w:r w:rsidR="00897797" w:rsidRPr="005F3B80">
        <w:rPr>
          <w:rFonts w:cstheme="minorHAnsi"/>
          <w:lang w:val="en-GB"/>
        </w:rPr>
        <w:t xml:space="preserve">deliver </w:t>
      </w:r>
      <w:r w:rsidR="00897797">
        <w:rPr>
          <w:rFonts w:cstheme="minorHAnsi"/>
          <w:lang w:val="en-GB"/>
        </w:rPr>
        <w:t xml:space="preserve">essential health </w:t>
      </w:r>
      <w:r w:rsidR="00897797" w:rsidRPr="005F3B80">
        <w:rPr>
          <w:rFonts w:cstheme="minorHAnsi"/>
          <w:lang w:val="en-GB"/>
        </w:rPr>
        <w:t>services</w:t>
      </w:r>
      <w:r w:rsidR="00897797">
        <w:t xml:space="preserve"> </w:t>
      </w:r>
      <w:r w:rsidR="003E50C2">
        <w:t>(</w:t>
      </w:r>
      <w:r w:rsidR="00D32EF8">
        <w:t xml:space="preserve">including </w:t>
      </w:r>
      <w:r w:rsidR="000F49BF" w:rsidRPr="005F3B80">
        <w:rPr>
          <w:rFonts w:cstheme="minorHAnsi"/>
          <w:lang w:val="en-GB"/>
        </w:rPr>
        <w:t>health worker</w:t>
      </w:r>
      <w:r w:rsidR="000F49BF">
        <w:rPr>
          <w:rFonts w:cstheme="minorHAnsi"/>
          <w:lang w:val="en-GB"/>
        </w:rPr>
        <w:t xml:space="preserve"> availability</w:t>
      </w:r>
      <w:r w:rsidR="002E1934" w:rsidRPr="002E1934">
        <w:rPr>
          <w:rFonts w:cstheme="minorHAnsi"/>
          <w:lang w:val="en-GB"/>
        </w:rPr>
        <w:t xml:space="preserve"> </w:t>
      </w:r>
      <w:r w:rsidR="002E1934">
        <w:rPr>
          <w:rFonts w:cstheme="minorHAnsi"/>
          <w:lang w:val="en-GB"/>
        </w:rPr>
        <w:t>and</w:t>
      </w:r>
      <w:r w:rsidR="002E1934" w:rsidRPr="005F3B80">
        <w:rPr>
          <w:rFonts w:cstheme="minorHAnsi"/>
          <w:lang w:val="en-GB"/>
        </w:rPr>
        <w:t xml:space="preserve"> infections</w:t>
      </w:r>
      <w:r w:rsidR="000F49BF">
        <w:rPr>
          <w:rFonts w:cstheme="minorHAnsi"/>
          <w:lang w:val="en-GB"/>
        </w:rPr>
        <w:t>, isolation and triage capacities, adherence to IPC standards</w:t>
      </w:r>
      <w:r w:rsidR="00897797">
        <w:rPr>
          <w:rFonts w:cstheme="minorHAnsi"/>
          <w:lang w:val="en-GB"/>
        </w:rPr>
        <w:t xml:space="preserve">, and availability of essential </w:t>
      </w:r>
      <w:r w:rsidR="00476893">
        <w:rPr>
          <w:rFonts w:cstheme="minorHAnsi"/>
          <w:lang w:val="en-GB"/>
        </w:rPr>
        <w:t xml:space="preserve">medicines and </w:t>
      </w:r>
      <w:r w:rsidR="00422088">
        <w:rPr>
          <w:rFonts w:cstheme="minorHAnsi"/>
          <w:lang w:val="en-GB"/>
        </w:rPr>
        <w:t>supplies</w:t>
      </w:r>
      <w:r w:rsidR="00897797">
        <w:rPr>
          <w:rFonts w:cstheme="minorHAnsi"/>
          <w:lang w:val="en-GB"/>
        </w:rPr>
        <w:t xml:space="preserve">) </w:t>
      </w:r>
      <w:r w:rsidR="00422088">
        <w:rPr>
          <w:rFonts w:cstheme="minorHAnsi"/>
          <w:lang w:val="en-GB"/>
        </w:rPr>
        <w:t>and</w:t>
      </w:r>
      <w:r w:rsidR="00476893">
        <w:rPr>
          <w:rFonts w:cstheme="minorHAnsi"/>
          <w:lang w:val="en-GB"/>
        </w:rPr>
        <w:t xml:space="preserve"> </w:t>
      </w:r>
      <w:r w:rsidR="0020318C">
        <w:rPr>
          <w:rFonts w:cstheme="minorHAnsi"/>
          <w:lang w:val="en-GB"/>
        </w:rPr>
        <w:t xml:space="preserve">helps to </w:t>
      </w:r>
      <w:r w:rsidR="00476893">
        <w:rPr>
          <w:rFonts w:cstheme="minorHAnsi"/>
          <w:lang w:val="en-GB"/>
        </w:rPr>
        <w:t>track</w:t>
      </w:r>
      <w:r w:rsidR="0020318C">
        <w:rPr>
          <w:rFonts w:cstheme="minorHAnsi"/>
          <w:lang w:val="en-GB"/>
        </w:rPr>
        <w:t xml:space="preserve"> changes in</w:t>
      </w:r>
      <w:r w:rsidR="00422088">
        <w:rPr>
          <w:rFonts w:cstheme="minorHAnsi"/>
          <w:lang w:val="en-GB"/>
        </w:rPr>
        <w:t xml:space="preserve"> </w:t>
      </w:r>
      <w:r w:rsidR="00EE54A0" w:rsidRPr="005F3B80">
        <w:rPr>
          <w:rFonts w:cstheme="minorHAnsi"/>
          <w:lang w:val="en-GB"/>
        </w:rPr>
        <w:t>service utilisation</w:t>
      </w:r>
      <w:r w:rsidR="0020318C">
        <w:rPr>
          <w:rFonts w:cstheme="minorHAnsi"/>
          <w:lang w:val="en-GB"/>
        </w:rPr>
        <w:t xml:space="preserve"> and </w:t>
      </w:r>
      <w:r w:rsidR="00EE54A0" w:rsidRPr="005F3B80">
        <w:rPr>
          <w:rFonts w:cstheme="minorHAnsi"/>
          <w:lang w:val="en-GB"/>
        </w:rPr>
        <w:t>service</w:t>
      </w:r>
      <w:r w:rsidR="005F3B80" w:rsidRPr="005F3B80">
        <w:rPr>
          <w:rFonts w:cstheme="minorHAnsi"/>
          <w:lang w:val="en-GB"/>
        </w:rPr>
        <w:t xml:space="preserve"> delivery modifications</w:t>
      </w:r>
      <w:r w:rsidR="004F05A7">
        <w:rPr>
          <w:rFonts w:cstheme="minorHAnsi"/>
          <w:lang w:val="en-GB"/>
        </w:rPr>
        <w:t>.</w:t>
      </w:r>
    </w:p>
    <w:p w14:paraId="16113682" w14:textId="2B8024B7" w:rsidR="009F55CF" w:rsidRDefault="00136DDD" w:rsidP="006F75D8">
      <w:pPr>
        <w:pStyle w:val="ListParagraph"/>
        <w:numPr>
          <w:ilvl w:val="0"/>
          <w:numId w:val="1"/>
        </w:numPr>
        <w:spacing w:line="21" w:lineRule="atLeast"/>
        <w:rPr>
          <w:rFonts w:ascii="Calibri" w:eastAsia="SimSun" w:hAnsi="Calibri" w:cs="Times New Roman"/>
          <w:lang w:val="en-GB" w:eastAsia="zh-CN"/>
        </w:rPr>
      </w:pPr>
      <w:r w:rsidRPr="00136DDD">
        <w:rPr>
          <w:color w:val="0074A2"/>
        </w:rPr>
        <w:t>Community</w:t>
      </w:r>
      <w:r w:rsidR="007D5B30">
        <w:rPr>
          <w:color w:val="0074A2"/>
        </w:rPr>
        <w:t xml:space="preserve"> </w:t>
      </w:r>
      <w:r w:rsidRPr="00136DDD">
        <w:rPr>
          <w:color w:val="0074A2"/>
        </w:rPr>
        <w:t>needs</w:t>
      </w:r>
      <w:r w:rsidR="00CD0539">
        <w:rPr>
          <w:color w:val="0074A2"/>
        </w:rPr>
        <w:t>, perceptions</w:t>
      </w:r>
      <w:r w:rsidRPr="00136DDD">
        <w:rPr>
          <w:color w:val="0074A2"/>
        </w:rPr>
        <w:t xml:space="preserve"> and demand</w:t>
      </w:r>
      <w:r w:rsidR="009C4336">
        <w:rPr>
          <w:color w:val="0074A2"/>
        </w:rPr>
        <w:t xml:space="preserve"> –</w:t>
      </w:r>
      <w:r w:rsidRPr="00136DDD">
        <w:rPr>
          <w:color w:val="0074A2"/>
        </w:rPr>
        <w:t xml:space="preserve"> community assessment</w:t>
      </w:r>
      <w:r w:rsidR="000831BF">
        <w:rPr>
          <w:color w:val="0074A2"/>
        </w:rPr>
        <w:t xml:space="preserve"> tool</w:t>
      </w:r>
      <w:r w:rsidR="009C4336">
        <w:rPr>
          <w:rFonts w:ascii="Calibri" w:eastAsia="SimSun" w:hAnsi="Calibri" w:cs="Times New Roman"/>
          <w:lang w:val="en-GB" w:eastAsia="zh-CN"/>
        </w:rPr>
        <w:t>:</w:t>
      </w:r>
      <w:r>
        <w:rPr>
          <w:rFonts w:ascii="Calibri" w:eastAsia="SimSun" w:hAnsi="Calibri" w:cs="Times New Roman"/>
          <w:lang w:val="en-GB" w:eastAsia="zh-CN"/>
        </w:rPr>
        <w:t xml:space="preserve"> This </w:t>
      </w:r>
      <w:r w:rsidR="00DC4822">
        <w:rPr>
          <w:rFonts w:ascii="Calibri" w:eastAsia="SimSun" w:hAnsi="Calibri" w:cs="Times New Roman"/>
          <w:lang w:val="en-GB" w:eastAsia="zh-CN"/>
        </w:rPr>
        <w:t>tool</w:t>
      </w:r>
      <w:r w:rsidR="009F55CF" w:rsidRPr="00E24B3A">
        <w:rPr>
          <w:rFonts w:cstheme="minorHAnsi"/>
          <w:lang w:val="en-GB"/>
        </w:rPr>
        <w:t xml:space="preserve"> aims </w:t>
      </w:r>
      <w:r w:rsidR="009F55CF" w:rsidRPr="00E24B3A">
        <w:rPr>
          <w:rFonts w:ascii="Calibri" w:eastAsia="SimSun" w:hAnsi="Calibri" w:cs="Times New Roman"/>
          <w:lang w:val="en-GB" w:eastAsia="zh-CN"/>
        </w:rPr>
        <w:t xml:space="preserve">to collect information on </w:t>
      </w:r>
      <w:r w:rsidR="00C65177">
        <w:rPr>
          <w:rFonts w:ascii="Calibri" w:eastAsia="SimSun" w:hAnsi="Calibri" w:cs="Times New Roman"/>
          <w:lang w:val="en-GB" w:eastAsia="zh-CN"/>
        </w:rPr>
        <w:t xml:space="preserve">unmet health needs, </w:t>
      </w:r>
      <w:r w:rsidR="006265F1">
        <w:rPr>
          <w:rFonts w:ascii="Calibri" w:eastAsia="SimSun" w:hAnsi="Calibri" w:cs="Times New Roman"/>
          <w:lang w:val="en-GB" w:eastAsia="zh-CN"/>
        </w:rPr>
        <w:t>changes in care-seeking behaviours</w:t>
      </w:r>
      <w:r w:rsidR="00E63349">
        <w:rPr>
          <w:rFonts w:ascii="Calibri" w:eastAsia="SimSun" w:hAnsi="Calibri" w:cs="Times New Roman"/>
          <w:lang w:val="en-GB" w:eastAsia="zh-CN"/>
        </w:rPr>
        <w:t>, and</w:t>
      </w:r>
      <w:r w:rsidR="006265F1">
        <w:rPr>
          <w:rFonts w:ascii="Calibri" w:eastAsia="SimSun" w:hAnsi="Calibri" w:cs="Times New Roman"/>
          <w:lang w:val="en-GB" w:eastAsia="zh-CN"/>
        </w:rPr>
        <w:t xml:space="preserve"> </w:t>
      </w:r>
      <w:r w:rsidR="009F55CF" w:rsidRPr="00E24B3A">
        <w:rPr>
          <w:rFonts w:ascii="Calibri" w:eastAsia="SimSun" w:hAnsi="Calibri" w:cs="Times New Roman"/>
          <w:lang w:val="en-GB" w:eastAsia="zh-CN"/>
        </w:rPr>
        <w:t>barriers to care</w:t>
      </w:r>
      <w:r w:rsidR="00E63349">
        <w:rPr>
          <w:rFonts w:ascii="Calibri" w:eastAsia="SimSun" w:hAnsi="Calibri" w:cs="Times New Roman"/>
          <w:lang w:val="en-GB" w:eastAsia="zh-CN"/>
        </w:rPr>
        <w:t xml:space="preserve"> </w:t>
      </w:r>
      <w:r w:rsidR="00F46873">
        <w:rPr>
          <w:rFonts w:ascii="Calibri" w:eastAsia="SimSun" w:hAnsi="Calibri" w:cs="Times New Roman"/>
          <w:lang w:val="en-GB" w:eastAsia="zh-CN"/>
        </w:rPr>
        <w:t>affecting</w:t>
      </w:r>
      <w:r w:rsidR="006265F1">
        <w:rPr>
          <w:rFonts w:ascii="Calibri" w:eastAsia="SimSun" w:hAnsi="Calibri" w:cs="Times New Roman"/>
          <w:lang w:val="en-GB" w:eastAsia="zh-CN"/>
        </w:rPr>
        <w:t xml:space="preserve"> service</w:t>
      </w:r>
      <w:r w:rsidR="00F46873">
        <w:rPr>
          <w:rFonts w:ascii="Calibri" w:eastAsia="SimSun" w:hAnsi="Calibri" w:cs="Times New Roman"/>
          <w:lang w:val="en-GB" w:eastAsia="zh-CN"/>
        </w:rPr>
        <w:t xml:space="preserve"> demand</w:t>
      </w:r>
      <w:r w:rsidR="009F55CF" w:rsidRPr="00E24B3A">
        <w:rPr>
          <w:rFonts w:ascii="Calibri" w:eastAsia="SimSun" w:hAnsi="Calibri" w:cs="Times New Roman"/>
          <w:lang w:val="en-GB" w:eastAsia="zh-CN"/>
        </w:rPr>
        <w:t xml:space="preserve">.    </w:t>
      </w:r>
      <w:r w:rsidR="001006E0" w:rsidRPr="00E24B3A">
        <w:rPr>
          <w:rFonts w:ascii="Calibri" w:eastAsia="SimSun" w:hAnsi="Calibri" w:cs="Times New Roman"/>
          <w:lang w:val="en-GB" w:eastAsia="zh-CN"/>
        </w:rPr>
        <w:t xml:space="preserve"> </w:t>
      </w:r>
    </w:p>
    <w:p w14:paraId="4535222C" w14:textId="5E1B8421" w:rsidR="000831BF" w:rsidRPr="006A428B" w:rsidRDefault="000831BF" w:rsidP="006A428B">
      <w:pPr>
        <w:spacing w:line="21" w:lineRule="atLeast"/>
        <w:rPr>
          <w:rFonts w:ascii="Calibri" w:eastAsia="SimSun" w:hAnsi="Calibri" w:cs="Times New Roman"/>
          <w:lang w:val="en-GB" w:eastAsia="zh-CN"/>
        </w:rPr>
      </w:pPr>
      <w:r w:rsidRPr="003E6ABA">
        <w:rPr>
          <w:rFonts w:ascii="Calibri" w:eastAsia="SimSun" w:hAnsi="Calibri" w:cs="Times New Roman"/>
          <w:lang w:val="en-GB" w:eastAsia="zh-CN"/>
        </w:rPr>
        <w:t xml:space="preserve">An overview of </w:t>
      </w:r>
      <w:r>
        <w:rPr>
          <w:rFonts w:ascii="Calibri" w:eastAsia="SimSun" w:hAnsi="Calibri" w:cs="Times New Roman"/>
          <w:lang w:val="en-GB" w:eastAsia="zh-CN"/>
        </w:rPr>
        <w:t>key questions the tools help to answer and proposed indicators is included</w:t>
      </w:r>
      <w:r w:rsidRPr="003E6ABA">
        <w:rPr>
          <w:rFonts w:ascii="Calibri" w:eastAsia="SimSun" w:hAnsi="Calibri" w:cs="Times New Roman"/>
          <w:lang w:val="en-GB" w:eastAsia="zh-CN"/>
        </w:rPr>
        <w:t xml:space="preserve"> in</w:t>
      </w:r>
      <w:r>
        <w:rPr>
          <w:rFonts w:ascii="Calibri" w:eastAsia="SimSun" w:hAnsi="Calibri" w:cs="Times New Roman"/>
          <w:lang w:val="en-GB" w:eastAsia="zh-CN"/>
        </w:rPr>
        <w:t xml:space="preserve"> the</w:t>
      </w:r>
      <w:r w:rsidRPr="003E6ABA">
        <w:rPr>
          <w:rFonts w:ascii="Calibri" w:eastAsia="SimSun" w:hAnsi="Calibri" w:cs="Times New Roman"/>
          <w:lang w:val="en-GB" w:eastAsia="zh-CN"/>
        </w:rPr>
        <w:t xml:space="preserve"> Annex</w:t>
      </w:r>
      <w:r w:rsidR="00507729">
        <w:rPr>
          <w:rFonts w:ascii="Calibri" w:eastAsia="SimSun" w:hAnsi="Calibri" w:cs="Times New Roman"/>
          <w:lang w:val="en-GB" w:eastAsia="zh-CN"/>
        </w:rPr>
        <w:t xml:space="preserve"> 1</w:t>
      </w:r>
      <w:r w:rsidRPr="003E6ABA">
        <w:rPr>
          <w:rFonts w:ascii="Calibri" w:eastAsia="SimSun" w:hAnsi="Calibri" w:cs="Times New Roman"/>
          <w:lang w:val="en-GB" w:eastAsia="zh-CN"/>
        </w:rPr>
        <w:t>.</w:t>
      </w:r>
    </w:p>
    <w:p w14:paraId="47A35E5E" w14:textId="1FAD6B8A" w:rsidR="00BE5E73" w:rsidRPr="00F01E9A" w:rsidRDefault="00F01E9A" w:rsidP="00F01E9A">
      <w:pPr>
        <w:spacing w:before="120" w:after="120" w:line="240" w:lineRule="auto"/>
        <w:jc w:val="both"/>
        <w:rPr>
          <w:rFonts w:eastAsia="SimSun" w:cstheme="minorHAnsi"/>
          <w:b/>
          <w:i/>
          <w:lang w:val="en-GB" w:eastAsia="zh-CN"/>
        </w:rPr>
      </w:pPr>
      <w:r w:rsidRPr="00F01E9A">
        <w:rPr>
          <w:rFonts w:eastAsia="SimSun" w:cstheme="minorHAnsi"/>
          <w:b/>
          <w:i/>
          <w:lang w:val="en-GB" w:eastAsia="zh-CN"/>
        </w:rPr>
        <w:t>High frequency phone survey</w:t>
      </w:r>
      <w:r w:rsidR="005D4E73">
        <w:rPr>
          <w:rFonts w:eastAsia="SimSun" w:cstheme="minorHAnsi"/>
          <w:b/>
          <w:i/>
          <w:lang w:val="en-GB" w:eastAsia="zh-CN"/>
        </w:rPr>
        <w:t xml:space="preserve"> methodology for rapid</w:t>
      </w:r>
      <w:r w:rsidR="005C6C3C">
        <w:rPr>
          <w:rFonts w:eastAsia="SimSun" w:cstheme="minorHAnsi"/>
          <w:b/>
          <w:i/>
          <w:lang w:val="en-GB" w:eastAsia="zh-CN"/>
        </w:rPr>
        <w:t xml:space="preserve"> and safe implementation</w:t>
      </w:r>
    </w:p>
    <w:p w14:paraId="6DA1C8F0" w14:textId="62C31D56" w:rsidR="00D149A6" w:rsidRDefault="00C01ABE" w:rsidP="007D26E3">
      <w:pPr>
        <w:spacing w:after="120" w:line="240" w:lineRule="auto"/>
        <w:jc w:val="both"/>
        <w:rPr>
          <w:rFonts w:ascii="Calibri" w:eastAsia="SimSun" w:hAnsi="Calibri" w:cs="Times New Roman"/>
          <w:lang w:val="en-GB" w:eastAsia="zh-CN"/>
        </w:rPr>
      </w:pPr>
      <w:r>
        <w:rPr>
          <w:rFonts w:eastAsia="SimSun" w:cstheme="minorHAnsi"/>
          <w:lang w:val="en-GB" w:eastAsia="zh-CN"/>
        </w:rPr>
        <w:t>T</w:t>
      </w:r>
      <w:r w:rsidR="00F01676">
        <w:rPr>
          <w:rFonts w:eastAsia="SimSun" w:cstheme="minorHAnsi"/>
          <w:lang w:val="en-GB" w:eastAsia="zh-CN"/>
        </w:rPr>
        <w:t xml:space="preserve">he </w:t>
      </w:r>
      <w:r w:rsidR="00BB1E28">
        <w:rPr>
          <w:rFonts w:eastAsia="SimSun" w:cstheme="minorHAnsi"/>
          <w:lang w:val="en-GB" w:eastAsia="zh-CN"/>
        </w:rPr>
        <w:t xml:space="preserve">tools </w:t>
      </w:r>
      <w:r w:rsidR="00164DE9" w:rsidRPr="00EC2D34">
        <w:rPr>
          <w:rFonts w:eastAsia="SimSun" w:cstheme="minorHAnsi"/>
          <w:lang w:val="en-GB" w:eastAsia="zh-CN"/>
        </w:rPr>
        <w:t>are</w:t>
      </w:r>
      <w:r w:rsidR="00D85E80">
        <w:rPr>
          <w:rFonts w:eastAsia="SimSun" w:cstheme="minorHAnsi"/>
          <w:lang w:val="en-GB" w:eastAsia="zh-CN"/>
        </w:rPr>
        <w:t xml:space="preserve"> designed</w:t>
      </w:r>
      <w:r w:rsidR="00164DE9" w:rsidRPr="00EC2D34">
        <w:rPr>
          <w:rFonts w:eastAsia="SimSun" w:cstheme="minorHAnsi"/>
          <w:lang w:val="en-GB" w:eastAsia="zh-CN"/>
        </w:rPr>
        <w:t xml:space="preserve"> </w:t>
      </w:r>
      <w:r w:rsidR="00B258B7">
        <w:rPr>
          <w:rFonts w:eastAsia="SimSun" w:cstheme="minorHAnsi"/>
          <w:lang w:val="en-GB" w:eastAsia="zh-CN"/>
        </w:rPr>
        <w:t>to</w:t>
      </w:r>
      <w:r w:rsidR="001150FB">
        <w:rPr>
          <w:rFonts w:eastAsia="SimSun" w:cstheme="minorHAnsi"/>
          <w:lang w:val="en-GB" w:eastAsia="zh-CN"/>
        </w:rPr>
        <w:t xml:space="preserve"> </w:t>
      </w:r>
      <w:r w:rsidR="00164DE9" w:rsidRPr="00EC2D34">
        <w:rPr>
          <w:rFonts w:eastAsia="SimSun" w:cstheme="minorHAnsi"/>
          <w:lang w:val="en-GB" w:eastAsia="zh-CN"/>
        </w:rPr>
        <w:t xml:space="preserve">detect </w:t>
      </w:r>
      <w:r w:rsidR="00260C57">
        <w:rPr>
          <w:rFonts w:eastAsia="SimSun" w:cstheme="minorHAnsi"/>
          <w:lang w:val="en-GB" w:eastAsia="zh-CN"/>
        </w:rPr>
        <w:t xml:space="preserve">and monitor </w:t>
      </w:r>
      <w:r w:rsidR="00757F43">
        <w:rPr>
          <w:rFonts w:eastAsia="SimSun" w:cstheme="minorHAnsi"/>
          <w:lang w:val="en-GB" w:eastAsia="zh-CN"/>
        </w:rPr>
        <w:t>health systems bottlenecks</w:t>
      </w:r>
      <w:r w:rsidR="00F01676">
        <w:rPr>
          <w:rFonts w:eastAsia="SimSun" w:cstheme="minorHAnsi"/>
          <w:lang w:val="en-GB" w:eastAsia="zh-CN"/>
        </w:rPr>
        <w:t xml:space="preserve"> and </w:t>
      </w:r>
      <w:r w:rsidR="00776858">
        <w:rPr>
          <w:rFonts w:eastAsia="SimSun" w:cstheme="minorHAnsi"/>
          <w:lang w:val="en-GB" w:eastAsia="zh-CN"/>
        </w:rPr>
        <w:t xml:space="preserve">health facility </w:t>
      </w:r>
      <w:r w:rsidR="00F01676">
        <w:rPr>
          <w:rFonts w:eastAsia="SimSun" w:cstheme="minorHAnsi"/>
          <w:lang w:val="en-GB" w:eastAsia="zh-CN"/>
        </w:rPr>
        <w:t>capacity</w:t>
      </w:r>
      <w:r w:rsidR="00CA7B74">
        <w:rPr>
          <w:rFonts w:eastAsia="SimSun" w:cstheme="minorHAnsi"/>
          <w:lang w:val="en-GB" w:eastAsia="zh-CN"/>
        </w:rPr>
        <w:t xml:space="preserve"> and </w:t>
      </w:r>
      <w:r w:rsidR="00F01676">
        <w:rPr>
          <w:rFonts w:eastAsia="SimSun" w:cstheme="minorHAnsi"/>
          <w:lang w:val="en-GB" w:eastAsia="zh-CN"/>
        </w:rPr>
        <w:t>readiness gaps</w:t>
      </w:r>
      <w:r w:rsidR="00295770">
        <w:rPr>
          <w:rFonts w:eastAsia="SimSun" w:cstheme="minorHAnsi"/>
          <w:lang w:val="en-GB" w:eastAsia="zh-CN"/>
        </w:rPr>
        <w:t xml:space="preserve"> throughout the </w:t>
      </w:r>
      <w:r w:rsidR="00DA242F">
        <w:rPr>
          <w:rFonts w:eastAsia="SimSun" w:cstheme="minorHAnsi"/>
          <w:lang w:val="en-GB" w:eastAsia="zh-CN"/>
        </w:rPr>
        <w:t>rapid</w:t>
      </w:r>
      <w:r w:rsidR="00CA7B74">
        <w:rPr>
          <w:rFonts w:eastAsia="SimSun" w:cstheme="minorHAnsi"/>
          <w:lang w:val="en-GB" w:eastAsia="zh-CN"/>
        </w:rPr>
        <w:t>ly</w:t>
      </w:r>
      <w:r w:rsidR="00DA242F">
        <w:rPr>
          <w:rFonts w:eastAsia="SimSun" w:cstheme="minorHAnsi"/>
          <w:lang w:val="en-GB" w:eastAsia="zh-CN"/>
        </w:rPr>
        <w:t xml:space="preserve"> changing and </w:t>
      </w:r>
      <w:r w:rsidR="00295770">
        <w:rPr>
          <w:rFonts w:eastAsia="SimSun" w:cstheme="minorHAnsi"/>
          <w:lang w:val="en-GB" w:eastAsia="zh-CN"/>
        </w:rPr>
        <w:t>uncertain course of the pandemic</w:t>
      </w:r>
      <w:r w:rsidR="00F01676">
        <w:rPr>
          <w:rFonts w:eastAsia="SimSun" w:cstheme="minorHAnsi"/>
          <w:lang w:val="en-GB" w:eastAsia="zh-CN"/>
        </w:rPr>
        <w:t xml:space="preserve">. </w:t>
      </w:r>
      <w:r w:rsidR="00EE0FD5">
        <w:rPr>
          <w:rFonts w:eastAsia="SimSun" w:cstheme="minorHAnsi"/>
          <w:lang w:val="en-GB" w:eastAsia="zh-CN"/>
        </w:rPr>
        <w:t>The recommended</w:t>
      </w:r>
      <w:r w:rsidR="00FD033F">
        <w:rPr>
          <w:rFonts w:eastAsia="SimSun" w:cstheme="minorHAnsi"/>
          <w:lang w:val="en-GB" w:eastAsia="zh-CN"/>
        </w:rPr>
        <w:t xml:space="preserve"> data collection</w:t>
      </w:r>
      <w:r w:rsidR="00EE0FD5">
        <w:rPr>
          <w:rFonts w:eastAsia="SimSun" w:cstheme="minorHAnsi"/>
          <w:lang w:val="en-GB" w:eastAsia="zh-CN"/>
        </w:rPr>
        <w:t xml:space="preserve"> methodology therefore takes into account </w:t>
      </w:r>
      <w:r w:rsidR="00AA62F9">
        <w:rPr>
          <w:rFonts w:eastAsia="SimSun" w:cstheme="minorHAnsi"/>
          <w:lang w:val="en-GB" w:eastAsia="zh-CN"/>
        </w:rPr>
        <w:t xml:space="preserve">both </w:t>
      </w:r>
      <w:r w:rsidR="00751BD5">
        <w:rPr>
          <w:rFonts w:eastAsia="SimSun" w:cstheme="minorHAnsi"/>
          <w:lang w:val="en-GB" w:eastAsia="zh-CN"/>
        </w:rPr>
        <w:t xml:space="preserve">this need for high frequency </w:t>
      </w:r>
      <w:r w:rsidR="00DA242F">
        <w:rPr>
          <w:rFonts w:eastAsia="SimSun" w:cstheme="minorHAnsi"/>
          <w:lang w:val="en-GB" w:eastAsia="zh-CN"/>
        </w:rPr>
        <w:t>(near to real</w:t>
      </w:r>
      <w:r w:rsidR="006938CD">
        <w:rPr>
          <w:rFonts w:eastAsia="SimSun" w:cstheme="minorHAnsi"/>
          <w:lang w:val="en-GB" w:eastAsia="zh-CN"/>
        </w:rPr>
        <w:t>-</w:t>
      </w:r>
      <w:r w:rsidR="00DA242F">
        <w:rPr>
          <w:rFonts w:eastAsia="SimSun" w:cstheme="minorHAnsi"/>
          <w:lang w:val="en-GB" w:eastAsia="zh-CN"/>
        </w:rPr>
        <w:t xml:space="preserve">time) </w:t>
      </w:r>
      <w:r w:rsidR="00011321">
        <w:rPr>
          <w:rFonts w:eastAsia="SimSun" w:cstheme="minorHAnsi"/>
          <w:lang w:val="en-GB" w:eastAsia="zh-CN"/>
        </w:rPr>
        <w:t xml:space="preserve">data </w:t>
      </w:r>
      <w:r w:rsidR="00DA242F">
        <w:rPr>
          <w:rFonts w:eastAsia="SimSun" w:cstheme="minorHAnsi"/>
          <w:lang w:val="en-GB" w:eastAsia="zh-CN"/>
        </w:rPr>
        <w:t>as well as the need for</w:t>
      </w:r>
      <w:r w:rsidR="00EE0FD5">
        <w:rPr>
          <w:rFonts w:eastAsia="SimSun" w:cstheme="minorHAnsi"/>
          <w:lang w:val="en-GB" w:eastAsia="zh-CN"/>
        </w:rPr>
        <w:t xml:space="preserve"> </w:t>
      </w:r>
      <w:r w:rsidR="00164DE9" w:rsidRPr="00EC2D34">
        <w:rPr>
          <w:rFonts w:eastAsia="SimSun" w:cstheme="minorHAnsi"/>
          <w:lang w:val="en-GB" w:eastAsia="zh-CN"/>
        </w:rPr>
        <w:t>rapid and safe implementation</w:t>
      </w:r>
      <w:r w:rsidR="00AA62F9">
        <w:rPr>
          <w:rFonts w:eastAsia="SimSun" w:cstheme="minorHAnsi"/>
          <w:lang w:val="en-GB" w:eastAsia="zh-CN"/>
        </w:rPr>
        <w:t xml:space="preserve"> using limited resources.</w:t>
      </w:r>
      <w:r w:rsidR="006938CD">
        <w:t xml:space="preserve"> </w:t>
      </w:r>
      <w:r w:rsidR="005A712A">
        <w:t>In some contexts, these may need to be conducted through</w:t>
      </w:r>
      <w:r w:rsidR="007D26E3">
        <w:t xml:space="preserve"> h</w:t>
      </w:r>
      <w:r w:rsidR="004770D6">
        <w:rPr>
          <w:rFonts w:eastAsia="SimSun" w:cstheme="minorHAnsi"/>
          <w:lang w:val="en-GB" w:eastAsia="zh-CN"/>
        </w:rPr>
        <w:t>igh</w:t>
      </w:r>
      <w:r w:rsidR="007364F1">
        <w:rPr>
          <w:rFonts w:eastAsia="SimSun" w:cstheme="minorHAnsi"/>
          <w:lang w:val="en-GB" w:eastAsia="zh-CN"/>
        </w:rPr>
        <w:t xml:space="preserve"> </w:t>
      </w:r>
      <w:r w:rsidR="004770D6">
        <w:rPr>
          <w:rFonts w:eastAsia="SimSun" w:cstheme="minorHAnsi"/>
          <w:lang w:val="en-GB" w:eastAsia="zh-CN"/>
        </w:rPr>
        <w:t xml:space="preserve">frequency </w:t>
      </w:r>
      <w:r w:rsidR="00164DE9" w:rsidRPr="00EC2D34">
        <w:rPr>
          <w:rFonts w:eastAsia="SimSun" w:cstheme="minorHAnsi"/>
          <w:lang w:val="en-GB" w:eastAsia="zh-CN"/>
        </w:rPr>
        <w:t xml:space="preserve">phone surveys with facility managers </w:t>
      </w:r>
      <w:r w:rsidR="008D2CA1">
        <w:rPr>
          <w:rFonts w:eastAsia="SimSun" w:cstheme="minorHAnsi"/>
          <w:lang w:val="en-GB" w:eastAsia="zh-CN"/>
        </w:rPr>
        <w:t xml:space="preserve">and/or other </w:t>
      </w:r>
      <w:r w:rsidR="00164DE9" w:rsidRPr="00EC2D34">
        <w:rPr>
          <w:rFonts w:eastAsia="SimSun" w:cstheme="minorHAnsi"/>
          <w:lang w:val="en-GB" w:eastAsia="zh-CN"/>
        </w:rPr>
        <w:t>relevant staff</w:t>
      </w:r>
      <w:r w:rsidR="001161DD" w:rsidRPr="001161DD">
        <w:t xml:space="preserve"> </w:t>
      </w:r>
      <w:r w:rsidR="001161DD">
        <w:t>in sentinel facilities</w:t>
      </w:r>
      <w:r w:rsidR="00A508FF" w:rsidRPr="00EC2D34">
        <w:rPr>
          <w:rFonts w:eastAsia="SimSun" w:cstheme="minorHAnsi"/>
          <w:lang w:val="en-GB" w:eastAsia="zh-CN"/>
        </w:rPr>
        <w:t xml:space="preserve">. </w:t>
      </w:r>
      <w:r w:rsidR="00C02877">
        <w:rPr>
          <w:rFonts w:eastAsia="SimSun" w:cstheme="minorHAnsi"/>
          <w:lang w:val="en-GB" w:eastAsia="zh-CN"/>
        </w:rPr>
        <w:t xml:space="preserve">While </w:t>
      </w:r>
      <w:r w:rsidR="002C371F">
        <w:rPr>
          <w:rFonts w:eastAsia="SimSun" w:cstheme="minorHAnsi"/>
          <w:lang w:val="en-GB" w:eastAsia="zh-CN"/>
        </w:rPr>
        <w:t>not fully representative of the national context, s</w:t>
      </w:r>
      <w:r w:rsidR="00C02877">
        <w:rPr>
          <w:rFonts w:eastAsia="SimSun" w:cstheme="minorHAnsi"/>
          <w:lang w:val="en-GB" w:eastAsia="zh-CN"/>
        </w:rPr>
        <w:t>entinel facilities</w:t>
      </w:r>
      <w:r w:rsidR="002C371F">
        <w:rPr>
          <w:rFonts w:eastAsia="SimSun" w:cstheme="minorHAnsi"/>
          <w:lang w:val="en-GB" w:eastAsia="zh-CN"/>
        </w:rPr>
        <w:t xml:space="preserve"> and communities</w:t>
      </w:r>
      <w:r w:rsidR="00C02877">
        <w:rPr>
          <w:rFonts w:eastAsia="SimSun" w:cstheme="minorHAnsi"/>
          <w:lang w:val="en-GB" w:eastAsia="zh-CN"/>
        </w:rPr>
        <w:t xml:space="preserve"> </w:t>
      </w:r>
      <w:r w:rsidR="00C02877">
        <w:t xml:space="preserve">can nonetheless provide early evidence of changes in health service provision and utilization. </w:t>
      </w:r>
      <w:r w:rsidR="00E53FE6" w:rsidRPr="00E53FE6">
        <w:rPr>
          <w:rFonts w:eastAsia="SimSun" w:cstheme="minorHAnsi"/>
          <w:lang w:val="en-GB" w:eastAsia="zh-CN"/>
        </w:rPr>
        <w:t xml:space="preserve">Frequency </w:t>
      </w:r>
      <w:r w:rsidR="006E08E6">
        <w:rPr>
          <w:rFonts w:eastAsia="SimSun" w:cstheme="minorHAnsi"/>
          <w:lang w:val="en-GB" w:eastAsia="zh-CN"/>
        </w:rPr>
        <w:t>may</w:t>
      </w:r>
      <w:r w:rsidR="006E08E6" w:rsidRPr="00E53FE6">
        <w:rPr>
          <w:rFonts w:eastAsia="SimSun" w:cstheme="minorHAnsi"/>
          <w:lang w:val="en-GB" w:eastAsia="zh-CN"/>
        </w:rPr>
        <w:t xml:space="preserve"> </w:t>
      </w:r>
      <w:r w:rsidR="00E53FE6" w:rsidRPr="00E53FE6">
        <w:rPr>
          <w:rFonts w:eastAsia="SimSun" w:cstheme="minorHAnsi"/>
          <w:lang w:val="en-GB" w:eastAsia="zh-CN"/>
        </w:rPr>
        <w:t>range from monthly to quarterly</w:t>
      </w:r>
      <w:r w:rsidR="00BA1B17">
        <w:rPr>
          <w:rFonts w:eastAsia="SimSun" w:cstheme="minorHAnsi"/>
          <w:lang w:val="en-GB" w:eastAsia="zh-CN"/>
        </w:rPr>
        <w:t xml:space="preserve"> to </w:t>
      </w:r>
      <w:r w:rsidR="00E53FE6" w:rsidRPr="00E53FE6">
        <w:rPr>
          <w:rFonts w:eastAsia="SimSun" w:cstheme="minorHAnsi"/>
          <w:lang w:val="en-GB" w:eastAsia="zh-CN"/>
        </w:rPr>
        <w:t>provide trend data and allow national planners and stakeholders to track the impact on health service capacities throughout the pandemic.</w:t>
      </w:r>
      <w:r w:rsidR="00D149A6" w:rsidRPr="003E6ABA">
        <w:rPr>
          <w:rFonts w:ascii="Calibri" w:eastAsia="SimSun" w:hAnsi="Calibri" w:cs="Times New Roman"/>
          <w:lang w:val="en-GB" w:eastAsia="zh-CN"/>
        </w:rPr>
        <w:t xml:space="preserve"> </w:t>
      </w:r>
    </w:p>
    <w:p w14:paraId="3026083D" w14:textId="39320D32" w:rsidR="0037105F" w:rsidRPr="0037105F" w:rsidRDefault="0037105F" w:rsidP="0037105F">
      <w:pPr>
        <w:spacing w:line="21" w:lineRule="atLeast"/>
        <w:rPr>
          <w:rFonts w:eastAsia="SimSun" w:cstheme="minorHAnsi"/>
          <w:b/>
          <w:i/>
          <w:lang w:val="en-GB" w:eastAsia="zh-CN"/>
        </w:rPr>
      </w:pPr>
      <w:r w:rsidRPr="0037105F">
        <w:rPr>
          <w:rFonts w:eastAsia="SimSun" w:cstheme="minorHAnsi"/>
          <w:b/>
          <w:i/>
          <w:lang w:val="en-GB" w:eastAsia="zh-CN"/>
        </w:rPr>
        <w:t>Guiding country response through automated analysis and dashboards</w:t>
      </w:r>
    </w:p>
    <w:p w14:paraId="50CCA511" w14:textId="39F5C74C" w:rsidR="005216B1" w:rsidRDefault="00BE0304" w:rsidP="005216B1">
      <w:pPr>
        <w:spacing w:line="21" w:lineRule="atLeast"/>
        <w:jc w:val="both"/>
        <w:rPr>
          <w:rFonts w:cstheme="minorHAnsi"/>
          <w:lang w:val="en-GB"/>
        </w:rPr>
      </w:pPr>
      <w:r w:rsidRPr="00990F0D">
        <w:rPr>
          <w:rFonts w:ascii="Calibri" w:eastAsia="SimSun" w:hAnsi="Calibri" w:cs="Times New Roman"/>
          <w:lang w:val="en-GB" w:eastAsia="zh-CN"/>
        </w:rPr>
        <w:t xml:space="preserve">The </w:t>
      </w:r>
      <w:r w:rsidR="008110BB">
        <w:rPr>
          <w:rFonts w:ascii="Calibri" w:eastAsia="SimSun" w:hAnsi="Calibri" w:cs="Times New Roman"/>
          <w:lang w:val="en-GB" w:eastAsia="zh-CN"/>
        </w:rPr>
        <w:t>tools</w:t>
      </w:r>
      <w:r w:rsidR="0037105F">
        <w:rPr>
          <w:rFonts w:ascii="Calibri" w:eastAsia="SimSun" w:hAnsi="Calibri" w:cs="Times New Roman"/>
          <w:lang w:val="en-GB" w:eastAsia="zh-CN"/>
        </w:rPr>
        <w:t xml:space="preserve"> are available </w:t>
      </w:r>
      <w:r w:rsidR="00EE69C0">
        <w:rPr>
          <w:rFonts w:ascii="Calibri" w:eastAsia="SimSun" w:hAnsi="Calibri" w:cs="Times New Roman"/>
          <w:lang w:val="en-GB" w:eastAsia="zh-CN"/>
        </w:rPr>
        <w:t xml:space="preserve">in paper and electronic </w:t>
      </w:r>
      <w:r w:rsidR="006F1ABB">
        <w:rPr>
          <w:rFonts w:ascii="Calibri" w:eastAsia="SimSun" w:hAnsi="Calibri" w:cs="Times New Roman"/>
          <w:lang w:val="en-GB" w:eastAsia="zh-CN"/>
        </w:rPr>
        <w:t>online format</w:t>
      </w:r>
      <w:r w:rsidR="008110BB">
        <w:rPr>
          <w:rFonts w:ascii="Calibri" w:eastAsia="SimSun" w:hAnsi="Calibri" w:cs="Times New Roman"/>
          <w:lang w:val="en-GB" w:eastAsia="zh-CN"/>
        </w:rPr>
        <w:t>s</w:t>
      </w:r>
      <w:r w:rsidR="00EE69C0">
        <w:rPr>
          <w:rFonts w:ascii="Calibri" w:eastAsia="SimSun" w:hAnsi="Calibri" w:cs="Times New Roman"/>
          <w:lang w:val="en-GB" w:eastAsia="zh-CN"/>
        </w:rPr>
        <w:t>.  Should countries choose to use the WHO online survey tools</w:t>
      </w:r>
      <w:r w:rsidR="008110BB">
        <w:rPr>
          <w:rFonts w:ascii="Calibri" w:eastAsia="SimSun" w:hAnsi="Calibri" w:cs="Times New Roman"/>
          <w:lang w:val="en-GB" w:eastAsia="zh-CN"/>
        </w:rPr>
        <w:t>,</w:t>
      </w:r>
      <w:r w:rsidR="00997348">
        <w:rPr>
          <w:rFonts w:ascii="Calibri" w:eastAsia="SimSun" w:hAnsi="Calibri" w:cs="Times New Roman"/>
          <w:lang w:val="en-GB" w:eastAsia="zh-CN"/>
        </w:rPr>
        <w:t xml:space="preserve"> automated analys</w:t>
      </w:r>
      <w:r w:rsidR="00267F08">
        <w:rPr>
          <w:rFonts w:ascii="Calibri" w:eastAsia="SimSun" w:hAnsi="Calibri" w:cs="Times New Roman"/>
          <w:lang w:val="en-GB" w:eastAsia="zh-CN"/>
        </w:rPr>
        <w:t>i</w:t>
      </w:r>
      <w:r w:rsidR="00997348">
        <w:rPr>
          <w:rFonts w:ascii="Calibri" w:eastAsia="SimSun" w:hAnsi="Calibri" w:cs="Times New Roman"/>
          <w:lang w:val="en-GB" w:eastAsia="zh-CN"/>
        </w:rPr>
        <w:t>s</w:t>
      </w:r>
      <w:r w:rsidR="00267F08">
        <w:rPr>
          <w:rFonts w:ascii="Calibri" w:eastAsia="SimSun" w:hAnsi="Calibri" w:cs="Times New Roman"/>
          <w:lang w:val="en-GB" w:eastAsia="zh-CN"/>
        </w:rPr>
        <w:t xml:space="preserve"> chartbooks</w:t>
      </w:r>
      <w:r w:rsidR="00997348">
        <w:rPr>
          <w:rFonts w:ascii="Calibri" w:eastAsia="SimSun" w:hAnsi="Calibri" w:cs="Times New Roman"/>
          <w:lang w:val="en-GB" w:eastAsia="zh-CN"/>
        </w:rPr>
        <w:t xml:space="preserve"> and dashboards will </w:t>
      </w:r>
      <w:r w:rsidR="000831BF">
        <w:rPr>
          <w:rFonts w:ascii="Calibri" w:eastAsia="SimSun" w:hAnsi="Calibri" w:cs="Times New Roman"/>
          <w:lang w:val="en-GB" w:eastAsia="zh-CN"/>
        </w:rPr>
        <w:t xml:space="preserve">also </w:t>
      </w:r>
      <w:r w:rsidR="00997348">
        <w:rPr>
          <w:rFonts w:ascii="Calibri" w:eastAsia="SimSun" w:hAnsi="Calibri" w:cs="Times New Roman"/>
          <w:lang w:val="en-GB" w:eastAsia="zh-CN"/>
        </w:rPr>
        <w:t xml:space="preserve">be </w:t>
      </w:r>
      <w:r w:rsidR="00267F08">
        <w:rPr>
          <w:rFonts w:ascii="Calibri" w:eastAsia="SimSun" w:hAnsi="Calibri" w:cs="Times New Roman"/>
          <w:lang w:val="en-GB" w:eastAsia="zh-CN"/>
        </w:rPr>
        <w:t xml:space="preserve">available </w:t>
      </w:r>
      <w:r w:rsidR="008778D7">
        <w:rPr>
          <w:rFonts w:ascii="Calibri" w:eastAsia="SimSun" w:hAnsi="Calibri" w:cs="Times New Roman"/>
          <w:lang w:val="en-GB" w:eastAsia="zh-CN"/>
        </w:rPr>
        <w:t>for real</w:t>
      </w:r>
      <w:r w:rsidR="005954D4">
        <w:rPr>
          <w:rFonts w:ascii="Calibri" w:eastAsia="SimSun" w:hAnsi="Calibri" w:cs="Times New Roman"/>
          <w:lang w:val="en-GB" w:eastAsia="zh-CN"/>
        </w:rPr>
        <w:t>-</w:t>
      </w:r>
      <w:r w:rsidR="008778D7">
        <w:rPr>
          <w:rFonts w:ascii="Calibri" w:eastAsia="SimSun" w:hAnsi="Calibri" w:cs="Times New Roman"/>
          <w:lang w:val="en-GB" w:eastAsia="zh-CN"/>
        </w:rPr>
        <w:t xml:space="preserve">time </w:t>
      </w:r>
      <w:r w:rsidR="007D16F3">
        <w:rPr>
          <w:rFonts w:ascii="Calibri" w:eastAsia="SimSun" w:hAnsi="Calibri" w:cs="Times New Roman"/>
          <w:lang w:val="en-GB" w:eastAsia="zh-CN"/>
        </w:rPr>
        <w:t xml:space="preserve">decision making </w:t>
      </w:r>
      <w:r w:rsidR="008778D7">
        <w:rPr>
          <w:rFonts w:ascii="Calibri" w:eastAsia="SimSun" w:hAnsi="Calibri" w:cs="Times New Roman"/>
          <w:lang w:val="en-GB" w:eastAsia="zh-CN"/>
        </w:rPr>
        <w:t>and use</w:t>
      </w:r>
      <w:r w:rsidR="00997348">
        <w:rPr>
          <w:rFonts w:ascii="Calibri" w:eastAsia="SimSun" w:hAnsi="Calibri" w:cs="Times New Roman"/>
          <w:lang w:val="en-GB" w:eastAsia="zh-CN"/>
        </w:rPr>
        <w:t>.</w:t>
      </w:r>
      <w:r w:rsidR="00267F08">
        <w:rPr>
          <w:rFonts w:ascii="Calibri" w:eastAsia="SimSun" w:hAnsi="Calibri" w:cs="Times New Roman"/>
          <w:lang w:val="en-GB" w:eastAsia="zh-CN"/>
        </w:rPr>
        <w:t xml:space="preserve"> </w:t>
      </w:r>
      <w:r w:rsidR="00B256E2" w:rsidRPr="00990F0D">
        <w:rPr>
          <w:rFonts w:cstheme="minorHAnsi"/>
          <w:lang w:val="en-GB"/>
        </w:rPr>
        <w:t>The dashboards</w:t>
      </w:r>
      <w:r w:rsidR="005954D4">
        <w:rPr>
          <w:rFonts w:cstheme="minorHAnsi"/>
          <w:lang w:val="en-GB"/>
        </w:rPr>
        <w:t xml:space="preserve"> can</w:t>
      </w:r>
      <w:r w:rsidR="00B256E2" w:rsidRPr="00990F0D">
        <w:rPr>
          <w:rFonts w:cstheme="minorHAnsi"/>
          <w:lang w:val="en-GB"/>
        </w:rPr>
        <w:t xml:space="preserve"> provide an alert function for specific bottlenecks and challenges – such as stock outs, changes in utilization, service disruptions and staff shortages – to inform mitigation strategies and protocols for maintaining essential health services as well as for planning and redistribution of resources at national, subnational and local levels. </w:t>
      </w:r>
      <w:r w:rsidR="007F708E">
        <w:rPr>
          <w:rFonts w:ascii="Calibri" w:eastAsia="SimSun" w:hAnsi="Calibri" w:cs="Times New Roman"/>
          <w:lang w:val="en-GB" w:eastAsia="zh-CN"/>
        </w:rPr>
        <w:t xml:space="preserve">Countries will have access to their country database locally. It is recommended that </w:t>
      </w:r>
      <w:r w:rsidR="000C36CD">
        <w:rPr>
          <w:rFonts w:ascii="Calibri" w:eastAsia="SimSun" w:hAnsi="Calibri" w:cs="Times New Roman"/>
          <w:lang w:val="en-GB" w:eastAsia="zh-CN"/>
        </w:rPr>
        <w:t xml:space="preserve">these results </w:t>
      </w:r>
      <w:r w:rsidR="0073342D">
        <w:rPr>
          <w:rFonts w:ascii="Calibri" w:eastAsia="SimSun" w:hAnsi="Calibri" w:cs="Times New Roman"/>
          <w:lang w:val="en-GB" w:eastAsia="zh-CN"/>
        </w:rPr>
        <w:t xml:space="preserve">are triangulated with HMIS data </w:t>
      </w:r>
      <w:r w:rsidR="004B251E">
        <w:rPr>
          <w:rFonts w:ascii="Calibri" w:eastAsia="SimSun" w:hAnsi="Calibri" w:cs="Times New Roman"/>
          <w:lang w:val="en-GB" w:eastAsia="zh-CN"/>
        </w:rPr>
        <w:t xml:space="preserve">on service </w:t>
      </w:r>
      <w:r w:rsidR="009A2B22">
        <w:rPr>
          <w:rFonts w:ascii="Calibri" w:eastAsia="SimSun" w:hAnsi="Calibri" w:cs="Times New Roman"/>
          <w:lang w:val="en-GB" w:eastAsia="zh-CN"/>
        </w:rPr>
        <w:t>provision and utilisation</w:t>
      </w:r>
      <w:r w:rsidR="003B7189">
        <w:rPr>
          <w:rFonts w:ascii="Calibri" w:eastAsia="SimSun" w:hAnsi="Calibri" w:cs="Times New Roman"/>
          <w:lang w:val="en-GB" w:eastAsia="zh-CN"/>
        </w:rPr>
        <w:t xml:space="preserve"> and</w:t>
      </w:r>
      <w:r w:rsidR="00155987">
        <w:rPr>
          <w:rFonts w:ascii="Calibri" w:eastAsia="SimSun" w:hAnsi="Calibri" w:cs="Times New Roman"/>
          <w:lang w:val="en-GB" w:eastAsia="zh-CN"/>
        </w:rPr>
        <w:t xml:space="preserve"> </w:t>
      </w:r>
      <w:r w:rsidR="000C36CD">
        <w:rPr>
          <w:rFonts w:ascii="Calibri" w:eastAsia="SimSun" w:hAnsi="Calibri" w:cs="Times New Roman"/>
          <w:lang w:val="en-GB" w:eastAsia="zh-CN"/>
        </w:rPr>
        <w:t xml:space="preserve">feed into </w:t>
      </w:r>
      <w:r w:rsidR="006C1FF9">
        <w:rPr>
          <w:rFonts w:ascii="Calibri" w:eastAsia="SimSun" w:hAnsi="Calibri" w:cs="Times New Roman"/>
          <w:lang w:val="en-GB" w:eastAsia="zh-CN"/>
        </w:rPr>
        <w:t xml:space="preserve">existing </w:t>
      </w:r>
      <w:r w:rsidR="000C36CD">
        <w:rPr>
          <w:rFonts w:ascii="Calibri" w:eastAsia="SimSun" w:hAnsi="Calibri" w:cs="Times New Roman"/>
          <w:lang w:val="en-GB" w:eastAsia="zh-CN"/>
        </w:rPr>
        <w:t xml:space="preserve">country data and intelligence platforms </w:t>
      </w:r>
      <w:r w:rsidR="003B7189">
        <w:rPr>
          <w:rFonts w:ascii="Calibri" w:eastAsia="SimSun" w:hAnsi="Calibri" w:cs="Times New Roman"/>
          <w:lang w:val="en-GB" w:eastAsia="zh-CN"/>
        </w:rPr>
        <w:t xml:space="preserve">to guide </w:t>
      </w:r>
      <w:r w:rsidR="007F3B42">
        <w:rPr>
          <w:rFonts w:ascii="Calibri" w:eastAsia="SimSun" w:hAnsi="Calibri" w:cs="Times New Roman"/>
          <w:lang w:val="en-GB" w:eastAsia="zh-CN"/>
        </w:rPr>
        <w:t>the response.</w:t>
      </w:r>
    </w:p>
    <w:p w14:paraId="7AC017DC" w14:textId="598BBCBD" w:rsidR="005216B1" w:rsidRPr="006A428B" w:rsidRDefault="005216B1" w:rsidP="005216B1">
      <w:pPr>
        <w:spacing w:before="120" w:after="120" w:line="240" w:lineRule="auto"/>
        <w:jc w:val="both"/>
        <w:rPr>
          <w:rFonts w:eastAsia="SimSun" w:cstheme="minorHAnsi"/>
          <w:b/>
          <w:i/>
          <w:lang w:val="en-GB" w:eastAsia="zh-CN"/>
        </w:rPr>
      </w:pPr>
      <w:r>
        <w:rPr>
          <w:rFonts w:eastAsia="SimSun" w:cstheme="minorHAnsi"/>
          <w:b/>
          <w:i/>
          <w:lang w:val="en-GB" w:eastAsia="zh-CN"/>
        </w:rPr>
        <w:t xml:space="preserve">Building better resilient systems </w:t>
      </w:r>
      <w:r w:rsidRPr="001E09DD">
        <w:rPr>
          <w:rFonts w:eastAsia="SimSun" w:cstheme="minorHAnsi"/>
          <w:b/>
          <w:i/>
          <w:lang w:val="en-GB" w:eastAsia="zh-CN"/>
        </w:rPr>
        <w:t xml:space="preserve">for </w:t>
      </w:r>
      <w:r>
        <w:rPr>
          <w:rFonts w:eastAsia="SimSun" w:cstheme="minorHAnsi"/>
          <w:b/>
          <w:i/>
          <w:lang w:val="en-GB" w:eastAsia="zh-CN"/>
        </w:rPr>
        <w:t xml:space="preserve">real-time health services tracking and monitoring in the context of the </w:t>
      </w:r>
      <w:r w:rsidRPr="006A428B">
        <w:rPr>
          <w:rFonts w:eastAsia="SimSun" w:cstheme="minorHAnsi"/>
          <w:b/>
          <w:i/>
          <w:lang w:val="en-GB" w:eastAsia="zh-CN"/>
        </w:rPr>
        <w:t>COVID-19 pandemic</w:t>
      </w:r>
    </w:p>
    <w:p w14:paraId="6A9516A1" w14:textId="2EDC8769" w:rsidR="00EF2E3A" w:rsidRDefault="005216B1" w:rsidP="00EF2E3A">
      <w:pPr>
        <w:spacing w:line="21" w:lineRule="atLeast"/>
        <w:jc w:val="both"/>
        <w:rPr>
          <w:rFonts w:ascii="Calibri" w:eastAsia="SimSun" w:hAnsi="Calibri" w:cs="Times New Roman"/>
          <w:lang w:val="en-GB" w:eastAsia="zh-CN"/>
        </w:rPr>
      </w:pPr>
      <w:r>
        <w:rPr>
          <w:rFonts w:ascii="Calibri" w:eastAsia="SimSun" w:hAnsi="Calibri" w:cs="Times New Roman"/>
          <w:lang w:val="en-GB" w:eastAsia="zh-CN"/>
        </w:rPr>
        <w:t>T</w:t>
      </w:r>
      <w:r w:rsidR="00EF2E3A" w:rsidRPr="00EF2E3A">
        <w:rPr>
          <w:rFonts w:ascii="Calibri" w:eastAsia="SimSun" w:hAnsi="Calibri" w:cs="Times New Roman"/>
          <w:lang w:val="en-GB" w:eastAsia="zh-CN"/>
        </w:rPr>
        <w:t xml:space="preserve">hrough documentation, adaptation and learning, </w:t>
      </w:r>
      <w:r w:rsidR="00147734">
        <w:rPr>
          <w:rFonts w:ascii="Calibri" w:eastAsia="SimSun" w:hAnsi="Calibri" w:cs="Times New Roman"/>
          <w:lang w:val="en-GB" w:eastAsia="zh-CN"/>
        </w:rPr>
        <w:t>the aim is to integrate these tools</w:t>
      </w:r>
      <w:r w:rsidR="008C3295">
        <w:rPr>
          <w:rFonts w:ascii="Calibri" w:eastAsia="SimSun" w:hAnsi="Calibri" w:cs="Times New Roman"/>
          <w:lang w:val="en-GB" w:eastAsia="zh-CN"/>
        </w:rPr>
        <w:t xml:space="preserve"> and dashboards into routine data systems that allow countries to </w:t>
      </w:r>
      <w:r w:rsidR="00EF2E3A" w:rsidRPr="00EF2E3A">
        <w:rPr>
          <w:rFonts w:ascii="Calibri" w:eastAsia="SimSun" w:hAnsi="Calibri" w:cs="Times New Roman"/>
          <w:lang w:val="en-GB" w:eastAsia="zh-CN"/>
        </w:rPr>
        <w:t xml:space="preserve">scale to support sustainable real-time monitoring and early warning systems </w:t>
      </w:r>
      <w:r w:rsidR="008C3295">
        <w:rPr>
          <w:rFonts w:ascii="Calibri" w:eastAsia="SimSun" w:hAnsi="Calibri" w:cs="Times New Roman"/>
          <w:lang w:val="en-GB" w:eastAsia="zh-CN"/>
        </w:rPr>
        <w:t>for health servic</w:t>
      </w:r>
      <w:r w:rsidR="00EC097C">
        <w:rPr>
          <w:rFonts w:ascii="Calibri" w:eastAsia="SimSun" w:hAnsi="Calibri" w:cs="Times New Roman"/>
          <w:lang w:val="en-GB" w:eastAsia="zh-CN"/>
        </w:rPr>
        <w:t xml:space="preserve">es in the event of future crises. </w:t>
      </w:r>
    </w:p>
    <w:p w14:paraId="5D43A1E2" w14:textId="77777777" w:rsidR="002730B0" w:rsidRDefault="002730B0" w:rsidP="00EF2E3A">
      <w:pPr>
        <w:spacing w:line="21" w:lineRule="atLeast"/>
        <w:jc w:val="both"/>
        <w:rPr>
          <w:rFonts w:ascii="Calibri" w:eastAsia="SimSun" w:hAnsi="Calibri" w:cs="Times New Roman"/>
          <w:lang w:val="en-GB" w:eastAsia="zh-CN"/>
        </w:rPr>
      </w:pPr>
    </w:p>
    <w:p w14:paraId="5A443971" w14:textId="2E55F1C8" w:rsidR="000831BF" w:rsidRDefault="007751E3" w:rsidP="00EF2E3A">
      <w:pPr>
        <w:spacing w:line="21" w:lineRule="atLeast"/>
        <w:jc w:val="both"/>
        <w:rPr>
          <w:lang w:val="en-GB" w:eastAsia="zh-CN"/>
        </w:rPr>
      </w:pPr>
      <w:r>
        <w:rPr>
          <w:lang w:val="en-GB" w:eastAsia="zh-CN"/>
        </w:rPr>
        <w:t>The tools and approach are a key component of the</w:t>
      </w:r>
      <w:r w:rsidR="00BE0764">
        <w:rPr>
          <w:lang w:val="en-GB" w:eastAsia="zh-CN"/>
        </w:rPr>
        <w:t xml:space="preserve"> </w:t>
      </w:r>
      <w:r w:rsidR="00633371" w:rsidRPr="00633371">
        <w:rPr>
          <w:lang w:val="en-GB" w:eastAsia="zh-CN"/>
        </w:rPr>
        <w:t xml:space="preserve">Access to COVID-19 Tools Accelerator – Health Systems Connector </w:t>
      </w:r>
      <w:r w:rsidR="00FE410F">
        <w:rPr>
          <w:lang w:val="en-GB" w:eastAsia="zh-CN"/>
        </w:rPr>
        <w:t xml:space="preserve">monitoring </w:t>
      </w:r>
      <w:r w:rsidR="00BE0764">
        <w:rPr>
          <w:lang w:val="en-GB" w:eastAsia="zh-CN"/>
        </w:rPr>
        <w:t>work</w:t>
      </w:r>
      <w:r w:rsidR="00FE410F">
        <w:rPr>
          <w:lang w:eastAsia="zh-CN"/>
        </w:rPr>
        <w:t>.</w:t>
      </w:r>
      <w:r w:rsidR="00F46873">
        <w:rPr>
          <w:lang w:val="en-GB" w:eastAsia="zh-CN"/>
        </w:rPr>
        <w:t xml:space="preserve"> </w:t>
      </w:r>
    </w:p>
    <w:p w14:paraId="6252A4D7" w14:textId="77777777" w:rsidR="000831BF" w:rsidRDefault="000831BF">
      <w:pPr>
        <w:rPr>
          <w:lang w:val="en-GB" w:eastAsia="zh-CN"/>
        </w:rPr>
      </w:pPr>
      <w:r>
        <w:rPr>
          <w:lang w:val="en-GB" w:eastAsia="zh-CN"/>
        </w:rPr>
        <w:br w:type="page"/>
      </w:r>
    </w:p>
    <w:p w14:paraId="415764D3" w14:textId="4599EBF1" w:rsidR="000831BF" w:rsidRDefault="000831BF" w:rsidP="000831BF">
      <w:pPr>
        <w:spacing w:after="120"/>
        <w:rPr>
          <w:rFonts w:eastAsiaTheme="majorEastAsia" w:cstheme="minorHAnsi"/>
          <w:b/>
          <w:color w:val="0074A2"/>
          <w:sz w:val="24"/>
          <w:lang w:val="en-GB"/>
        </w:rPr>
      </w:pPr>
      <w:r>
        <w:rPr>
          <w:rFonts w:eastAsiaTheme="majorEastAsia" w:cstheme="minorHAnsi"/>
          <w:b/>
          <w:color w:val="0074A2"/>
          <w:sz w:val="24"/>
          <w:lang w:val="en-GB"/>
        </w:rPr>
        <w:lastRenderedPageBreak/>
        <w:t>ANNEX</w:t>
      </w:r>
      <w:r w:rsidR="00507729">
        <w:rPr>
          <w:rFonts w:eastAsiaTheme="majorEastAsia" w:cstheme="minorHAnsi"/>
          <w:b/>
          <w:color w:val="0074A2"/>
          <w:sz w:val="24"/>
          <w:lang w:val="en-GB"/>
        </w:rPr>
        <w:t xml:space="preserve"> 1</w:t>
      </w:r>
      <w:r>
        <w:rPr>
          <w:rFonts w:eastAsiaTheme="majorEastAsia" w:cstheme="minorHAnsi"/>
          <w:b/>
          <w:color w:val="0074A2"/>
          <w:sz w:val="24"/>
          <w:lang w:val="en-GB"/>
        </w:rPr>
        <w:t xml:space="preserve">: </w:t>
      </w:r>
      <w:r w:rsidR="00DC4CD7">
        <w:rPr>
          <w:rFonts w:eastAsiaTheme="majorEastAsia" w:cstheme="minorHAnsi"/>
          <w:b/>
          <w:color w:val="0074A2"/>
          <w:sz w:val="24"/>
          <w:lang w:val="en-GB"/>
        </w:rPr>
        <w:t xml:space="preserve">FRONTLINE SERVICE </w:t>
      </w:r>
      <w:r>
        <w:rPr>
          <w:rFonts w:eastAsiaTheme="majorEastAsia" w:cstheme="minorHAnsi"/>
          <w:b/>
          <w:color w:val="0074A2"/>
          <w:sz w:val="24"/>
          <w:lang w:val="en-GB"/>
        </w:rPr>
        <w:t xml:space="preserve">READINESS ASSESSMENTS: KEY QUESTIONS AND INDICATORS </w:t>
      </w:r>
    </w:p>
    <w:p w14:paraId="3CFD4408" w14:textId="0C0D87D9" w:rsidR="00BB70B8" w:rsidRPr="00BB70B8" w:rsidRDefault="00BB70B8" w:rsidP="000831BF">
      <w:pPr>
        <w:spacing w:after="120"/>
        <w:rPr>
          <w:rFonts w:eastAsiaTheme="majorEastAsia" w:cstheme="minorHAnsi"/>
          <w:b/>
          <w:color w:val="0074A2"/>
          <w:sz w:val="24"/>
          <w:lang w:val="en-GB"/>
        </w:rPr>
      </w:pPr>
      <w:r w:rsidRPr="00BB70B8">
        <w:rPr>
          <w:b/>
          <w:color w:val="0074A2"/>
        </w:rPr>
        <w:t>COVID-19 case management capacities module</w:t>
      </w:r>
      <w:r w:rsidRPr="00BB70B8">
        <w:rPr>
          <w:rFonts w:eastAsiaTheme="majorEastAsia" w:cstheme="minorHAnsi"/>
          <w:b/>
          <w:color w:val="0074A2"/>
          <w:sz w:val="24"/>
          <w:lang w:val="en-GB"/>
        </w:rPr>
        <w:t xml:space="preserve"> </w:t>
      </w:r>
    </w:p>
    <w:tbl>
      <w:tblPr>
        <w:tblW w:w="1079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0"/>
        <w:gridCol w:w="1666"/>
        <w:gridCol w:w="3150"/>
        <w:gridCol w:w="5589"/>
      </w:tblGrid>
      <w:tr w:rsidR="00BB70B8" w:rsidRPr="00EA4DF3" w14:paraId="5588A963" w14:textId="77777777" w:rsidTr="00EE4146">
        <w:trPr>
          <w:trHeight w:val="405"/>
        </w:trPr>
        <w:tc>
          <w:tcPr>
            <w:tcW w:w="0" w:type="auto"/>
            <w:gridSpan w:val="2"/>
            <w:shd w:val="clear" w:color="auto" w:fill="007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C69E06" w14:textId="77777777" w:rsidR="00BB70B8" w:rsidRPr="00EE4146" w:rsidRDefault="00BB70B8" w:rsidP="00FE398B">
            <w:pPr>
              <w:spacing w:after="0"/>
              <w:rPr>
                <w:color w:val="FFFFFF" w:themeColor="background1"/>
              </w:rPr>
            </w:pPr>
            <w:r w:rsidRPr="00EE4146">
              <w:rPr>
                <w:b/>
                <w:bCs/>
                <w:color w:val="FFFFFF" w:themeColor="background1"/>
              </w:rPr>
              <w:t>Sections</w:t>
            </w:r>
          </w:p>
        </w:tc>
        <w:tc>
          <w:tcPr>
            <w:tcW w:w="0" w:type="auto"/>
            <w:shd w:val="clear" w:color="auto" w:fill="0074A2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2FA8FD2F" w14:textId="77777777" w:rsidR="00BB70B8" w:rsidRPr="00EE4146" w:rsidRDefault="00BB70B8" w:rsidP="00FE398B">
            <w:pPr>
              <w:spacing w:after="0"/>
              <w:rPr>
                <w:color w:val="FFFFFF" w:themeColor="background1"/>
              </w:rPr>
            </w:pPr>
            <w:r w:rsidRPr="00EE4146">
              <w:rPr>
                <w:b/>
                <w:bCs/>
                <w:color w:val="FFFFFF" w:themeColor="background1"/>
              </w:rPr>
              <w:t>Key questions</w:t>
            </w:r>
          </w:p>
        </w:tc>
        <w:tc>
          <w:tcPr>
            <w:tcW w:w="5589" w:type="dxa"/>
            <w:shd w:val="clear" w:color="auto" w:fill="0074A2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0105C5FA" w14:textId="77777777" w:rsidR="00BB70B8" w:rsidRPr="00EE4146" w:rsidRDefault="00BB70B8" w:rsidP="00FE398B">
            <w:pPr>
              <w:spacing w:after="0"/>
              <w:rPr>
                <w:color w:val="FFFFFF" w:themeColor="background1"/>
              </w:rPr>
            </w:pPr>
            <w:r w:rsidRPr="00EE4146">
              <w:rPr>
                <w:b/>
                <w:bCs/>
                <w:color w:val="FFFFFF" w:themeColor="background1"/>
              </w:rPr>
              <w:t xml:space="preserve">Key performance Indicators </w:t>
            </w:r>
          </w:p>
        </w:tc>
      </w:tr>
      <w:tr w:rsidR="00BB70B8" w:rsidRPr="00EA4DF3" w14:paraId="5F8F0CA3" w14:textId="77777777" w:rsidTr="00EE4146">
        <w:trPr>
          <w:trHeight w:val="699"/>
        </w:trPr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D72330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6DE724" w14:textId="7532C349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Health facility description</w:t>
            </w:r>
          </w:p>
        </w:tc>
        <w:tc>
          <w:tcPr>
            <w:tcW w:w="0" w:type="auto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31492FEA" w14:textId="77777777" w:rsidR="00BB70B8" w:rsidRPr="00EA4DF3" w:rsidRDefault="00BB70B8" w:rsidP="00BB70B8">
            <w:pPr>
              <w:numPr>
                <w:ilvl w:val="0"/>
                <w:numId w:val="8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What are the facility characteristics?</w:t>
            </w:r>
          </w:p>
        </w:tc>
        <w:tc>
          <w:tcPr>
            <w:tcW w:w="5589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5FBFE3B2" w14:textId="77777777" w:rsidR="00BB70B8" w:rsidRPr="00EA4DF3" w:rsidRDefault="00BB70B8" w:rsidP="00BB70B8">
            <w:pPr>
              <w:numPr>
                <w:ilvl w:val="0"/>
                <w:numId w:val="8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All KPIs can be disaggregated by facility type, residence area (rural/urban), managing authority (public/private)</w:t>
            </w:r>
          </w:p>
        </w:tc>
      </w:tr>
      <w:tr w:rsidR="00BB70B8" w:rsidRPr="00EA4DF3" w14:paraId="06462C89" w14:textId="77777777" w:rsidTr="00EE4146">
        <w:trPr>
          <w:trHeight w:val="734"/>
        </w:trPr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E4B56A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106213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Hospital IMST</w:t>
            </w:r>
          </w:p>
        </w:tc>
        <w:tc>
          <w:tcPr>
            <w:tcW w:w="0" w:type="auto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018F4015" w14:textId="77777777" w:rsidR="00BB70B8" w:rsidRPr="00EA4DF3" w:rsidRDefault="00BB70B8" w:rsidP="00BB70B8">
            <w:pPr>
              <w:numPr>
                <w:ilvl w:val="0"/>
                <w:numId w:val="9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Have facilities adopted and activated incident management support (IMST) team protocols?</w:t>
            </w:r>
          </w:p>
        </w:tc>
        <w:tc>
          <w:tcPr>
            <w:tcW w:w="5589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6F9A1C8C" w14:textId="77777777" w:rsidR="00BB70B8" w:rsidRPr="00EA4DF3" w:rsidRDefault="00BB70B8" w:rsidP="00BB70B8">
            <w:pPr>
              <w:numPr>
                <w:ilvl w:val="0"/>
                <w:numId w:val="9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% of facilities with IMST protocols adopted and activated</w:t>
            </w:r>
          </w:p>
        </w:tc>
      </w:tr>
      <w:tr w:rsidR="00BB70B8" w:rsidRPr="00EA4DF3" w14:paraId="7F45F322" w14:textId="77777777" w:rsidTr="00EE4146">
        <w:trPr>
          <w:trHeight w:val="852"/>
        </w:trPr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274495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EE689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Case management &amp; bed capacity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5F10E0" w14:textId="77777777" w:rsidR="00BB70B8" w:rsidRPr="00EA4DF3" w:rsidRDefault="00BB70B8" w:rsidP="00BB70B8">
            <w:pPr>
              <w:numPr>
                <w:ilvl w:val="0"/>
                <w:numId w:val="10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Do facilities have sufficient bed and space capacities to manage COVID-19 patients?</w:t>
            </w:r>
          </w:p>
        </w:tc>
        <w:tc>
          <w:tcPr>
            <w:tcW w:w="558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174C00" w14:textId="77777777" w:rsidR="00BB70B8" w:rsidRPr="00EA4DF3" w:rsidRDefault="00BB70B8" w:rsidP="00BB70B8">
            <w:pPr>
              <w:numPr>
                <w:ilvl w:val="0"/>
                <w:numId w:val="10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Total # of beds for COVID patients (moderate, severe, critical)</w:t>
            </w:r>
          </w:p>
          <w:p w14:paraId="6FCB61C1" w14:textId="77777777" w:rsidR="00BB70B8" w:rsidRPr="00EA4DF3" w:rsidRDefault="00BB70B8" w:rsidP="00BB70B8">
            <w:pPr>
              <w:numPr>
                <w:ilvl w:val="0"/>
                <w:numId w:val="10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# of beds currently occupied by COVID patients</w:t>
            </w:r>
          </w:p>
          <w:p w14:paraId="68722D6F" w14:textId="77777777" w:rsidR="00BB70B8" w:rsidRPr="00EA4DF3" w:rsidRDefault="00BB70B8" w:rsidP="00BB70B8">
            <w:pPr>
              <w:numPr>
                <w:ilvl w:val="0"/>
                <w:numId w:val="10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Total # of beds available for surge (ICU, respiratory isolation)</w:t>
            </w:r>
          </w:p>
        </w:tc>
      </w:tr>
      <w:tr w:rsidR="00BB70B8" w:rsidRPr="00EA4DF3" w14:paraId="47E3B9A7" w14:textId="77777777" w:rsidTr="00EE4146">
        <w:trPr>
          <w:trHeight w:val="734"/>
        </w:trPr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D4A33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46143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Medicines &amp; supplies</w:t>
            </w:r>
          </w:p>
        </w:tc>
        <w:tc>
          <w:tcPr>
            <w:tcW w:w="0" w:type="auto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31F44645" w14:textId="77777777" w:rsidR="00BB70B8" w:rsidRPr="00EA4DF3" w:rsidRDefault="00BB70B8" w:rsidP="00BB70B8">
            <w:pPr>
              <w:numPr>
                <w:ilvl w:val="0"/>
                <w:numId w:val="11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Do facilities have the necessary medicines and medical supplies for the management of COVID-19 patients?</w:t>
            </w:r>
          </w:p>
        </w:tc>
        <w:tc>
          <w:tcPr>
            <w:tcW w:w="5589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03389385" w14:textId="77777777" w:rsidR="00BB70B8" w:rsidRPr="00EA4DF3" w:rsidRDefault="00BB70B8" w:rsidP="00BB70B8">
            <w:pPr>
              <w:numPr>
                <w:ilvl w:val="0"/>
                <w:numId w:val="11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 xml:space="preserve">% of facilities with available tracer medicines </w:t>
            </w:r>
          </w:p>
          <w:p w14:paraId="2C800F9D" w14:textId="77777777" w:rsidR="00BB70B8" w:rsidRPr="00EA4DF3" w:rsidRDefault="00BB70B8" w:rsidP="00BB70B8">
            <w:pPr>
              <w:numPr>
                <w:ilvl w:val="0"/>
                <w:numId w:val="11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% of facilities participating in the Solidarity Clinical trial (and availability of trial medications)</w:t>
            </w:r>
          </w:p>
        </w:tc>
      </w:tr>
      <w:tr w:rsidR="00BB70B8" w:rsidRPr="00EA4DF3" w14:paraId="5876B31D" w14:textId="77777777" w:rsidTr="00EE4146">
        <w:trPr>
          <w:trHeight w:val="978"/>
        </w:trPr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60E51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FFA51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PPE &amp; IPC</w:t>
            </w:r>
          </w:p>
        </w:tc>
        <w:tc>
          <w:tcPr>
            <w:tcW w:w="0" w:type="auto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18E2B471" w14:textId="77777777" w:rsidR="00BB70B8" w:rsidRPr="00EA4DF3" w:rsidRDefault="00BB70B8" w:rsidP="00BB70B8">
            <w:pPr>
              <w:numPr>
                <w:ilvl w:val="0"/>
                <w:numId w:val="12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Do facilities have necessary PPE for health workers?</w:t>
            </w:r>
          </w:p>
          <w:p w14:paraId="4C3123AC" w14:textId="77777777" w:rsidR="00BB70B8" w:rsidRPr="00EA4DF3" w:rsidRDefault="00BB70B8" w:rsidP="00BB70B8">
            <w:pPr>
              <w:numPr>
                <w:ilvl w:val="0"/>
                <w:numId w:val="12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 xml:space="preserve">Do facilities have the necessary IPC supplies? </w:t>
            </w:r>
          </w:p>
        </w:tc>
        <w:tc>
          <w:tcPr>
            <w:tcW w:w="5589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14326869" w14:textId="77777777" w:rsidR="00BB70B8" w:rsidRPr="00EA4DF3" w:rsidRDefault="00BB70B8" w:rsidP="00BB70B8">
            <w:pPr>
              <w:numPr>
                <w:ilvl w:val="0"/>
                <w:numId w:val="12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% of facilities with available personal protective equipment for staff (e.g. masks, gowns, goggles, etc.)</w:t>
            </w:r>
          </w:p>
          <w:p w14:paraId="6CDC3F56" w14:textId="77777777" w:rsidR="00BB70B8" w:rsidRPr="00EA4DF3" w:rsidRDefault="00BB70B8" w:rsidP="00BB70B8">
            <w:pPr>
              <w:numPr>
                <w:ilvl w:val="0"/>
                <w:numId w:val="12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% of facilities with available infection prevention and control supplies (e.g. soap, biohazard bags, sanitizer stations, etc.)</w:t>
            </w:r>
          </w:p>
        </w:tc>
      </w:tr>
      <w:tr w:rsidR="00BB70B8" w:rsidRPr="00EA4DF3" w14:paraId="7F5FA46E" w14:textId="77777777" w:rsidTr="00EE4146">
        <w:trPr>
          <w:trHeight w:val="978"/>
        </w:trPr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C23687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B2AE77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COVID-19 laboratory diagnostics</w:t>
            </w:r>
          </w:p>
        </w:tc>
        <w:tc>
          <w:tcPr>
            <w:tcW w:w="0" w:type="auto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5EDBC167" w14:textId="77777777" w:rsidR="00BB70B8" w:rsidRPr="00EA4DF3" w:rsidRDefault="00BB70B8" w:rsidP="00BB70B8">
            <w:pPr>
              <w:numPr>
                <w:ilvl w:val="0"/>
                <w:numId w:val="13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 xml:space="preserve">Do facilities have necessary COVID-19 diagnostic supplies for COVID-19 testing? </w:t>
            </w:r>
          </w:p>
        </w:tc>
        <w:tc>
          <w:tcPr>
            <w:tcW w:w="5589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2F9772C5" w14:textId="77777777" w:rsidR="00BB70B8" w:rsidRPr="00EA4DF3" w:rsidRDefault="00BB70B8" w:rsidP="00BB70B8">
            <w:pPr>
              <w:numPr>
                <w:ilvl w:val="0"/>
                <w:numId w:val="13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% of facilities with laboratory diagnostic capacities with tracer items (e.g. specimen collection, onsite PCR/ RDTs, system for offsite testing)</w:t>
            </w:r>
          </w:p>
          <w:p w14:paraId="601ACE0D" w14:textId="77777777" w:rsidR="00BB70B8" w:rsidRPr="00EA4DF3" w:rsidRDefault="00BB70B8" w:rsidP="00BB70B8">
            <w:pPr>
              <w:numPr>
                <w:ilvl w:val="0"/>
                <w:numId w:val="13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% of facilities receiving timely results</w:t>
            </w:r>
          </w:p>
        </w:tc>
      </w:tr>
      <w:tr w:rsidR="00BB70B8" w:rsidRPr="00EA4DF3" w14:paraId="10B6838B" w14:textId="77777777" w:rsidTr="00EE4146">
        <w:trPr>
          <w:trHeight w:val="1146"/>
        </w:trPr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41CC1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FD747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Medical equipment</w:t>
            </w:r>
          </w:p>
        </w:tc>
        <w:tc>
          <w:tcPr>
            <w:tcW w:w="0" w:type="auto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19329D5B" w14:textId="77777777" w:rsidR="00BB70B8" w:rsidRPr="00EA4DF3" w:rsidRDefault="00BB70B8" w:rsidP="00BB70B8">
            <w:pPr>
              <w:numPr>
                <w:ilvl w:val="0"/>
                <w:numId w:val="14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Do facilities have the necessary medical equipment for COVID-19 patient diagnosis, monitoring and case management?</w:t>
            </w:r>
          </w:p>
        </w:tc>
        <w:tc>
          <w:tcPr>
            <w:tcW w:w="5589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45CB6860" w14:textId="77777777" w:rsidR="00BB70B8" w:rsidRPr="00EA4DF3" w:rsidRDefault="00BB70B8" w:rsidP="00BB70B8">
            <w:pPr>
              <w:numPr>
                <w:ilvl w:val="0"/>
                <w:numId w:val="14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% of facilities with available/functional medical equipment onsite for COVID-19 diagnosis, monitoring, and case management (e.g. x-ray, pulse oximeters, ventilators, oxygen, etc.)</w:t>
            </w:r>
          </w:p>
          <w:p w14:paraId="27700D2F" w14:textId="77777777" w:rsidR="00BB70B8" w:rsidRPr="00EA4DF3" w:rsidRDefault="00BB70B8" w:rsidP="00BB70B8">
            <w:pPr>
              <w:numPr>
                <w:ilvl w:val="0"/>
                <w:numId w:val="14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% of facilities with malfunctions (and reasons)</w:t>
            </w:r>
          </w:p>
        </w:tc>
      </w:tr>
      <w:tr w:rsidR="00BB70B8" w:rsidRPr="00EA4DF3" w14:paraId="24D3FFA6" w14:textId="77777777" w:rsidTr="00EE4146">
        <w:trPr>
          <w:trHeight w:val="734"/>
        </w:trPr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11934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90B217" w14:textId="77777777" w:rsidR="00BB70B8" w:rsidRPr="00EA4DF3" w:rsidRDefault="00BB70B8" w:rsidP="00FE398B">
            <w:pPr>
              <w:spacing w:after="0"/>
              <w:rPr>
                <w:sz w:val="20"/>
              </w:rPr>
            </w:pPr>
            <w:r w:rsidRPr="00EA4DF3">
              <w:rPr>
                <w:b/>
                <w:bCs/>
                <w:sz w:val="20"/>
              </w:rPr>
              <w:t>COVID-19 vaccine readiness</w:t>
            </w:r>
          </w:p>
        </w:tc>
        <w:tc>
          <w:tcPr>
            <w:tcW w:w="0" w:type="auto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6C0CD9CB" w14:textId="77777777" w:rsidR="00BB70B8" w:rsidRPr="00EA4DF3" w:rsidRDefault="00BB70B8" w:rsidP="00BB70B8">
            <w:pPr>
              <w:numPr>
                <w:ilvl w:val="0"/>
                <w:numId w:val="15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Do facilities have a functioning cold chain ready to support COVID-19 vaccine introduction?</w:t>
            </w:r>
          </w:p>
        </w:tc>
        <w:tc>
          <w:tcPr>
            <w:tcW w:w="5589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440C3EDA" w14:textId="0DEC7F56" w:rsidR="00BB70B8" w:rsidRPr="00EA4DF3" w:rsidRDefault="00BB70B8" w:rsidP="00BB70B8">
            <w:pPr>
              <w:numPr>
                <w:ilvl w:val="0"/>
                <w:numId w:val="15"/>
              </w:numPr>
              <w:tabs>
                <w:tab w:val="num" w:pos="720"/>
              </w:tabs>
              <w:spacing w:after="0"/>
              <w:rPr>
                <w:sz w:val="20"/>
              </w:rPr>
            </w:pPr>
            <w:r w:rsidRPr="00EA4DF3">
              <w:rPr>
                <w:sz w:val="20"/>
              </w:rPr>
              <w:t>% of facilities with functional cold chain capacity to deliver COVID-19 vaccines (vaccine fridge with continuous temperature recorder, vaccine carriers/cold boxes, ice packs)</w:t>
            </w:r>
          </w:p>
        </w:tc>
      </w:tr>
    </w:tbl>
    <w:p w14:paraId="769B9796" w14:textId="58196449" w:rsidR="004D5E6B" w:rsidRDefault="004D5E6B">
      <w:pPr>
        <w:spacing w:line="21" w:lineRule="atLeast"/>
        <w:jc w:val="both"/>
        <w:rPr>
          <w:sz w:val="2"/>
          <w:lang w:eastAsia="zh-CN"/>
        </w:rPr>
      </w:pPr>
    </w:p>
    <w:p w14:paraId="299FDD9C" w14:textId="77777777" w:rsidR="00EE4146" w:rsidRDefault="00EE4146">
      <w:pPr>
        <w:spacing w:line="21" w:lineRule="atLeast"/>
        <w:jc w:val="both"/>
        <w:rPr>
          <w:color w:val="0074A2"/>
          <w:sz w:val="2"/>
          <w:lang w:eastAsia="zh-CN"/>
        </w:rPr>
      </w:pPr>
    </w:p>
    <w:p w14:paraId="6B295D16" w14:textId="77777777" w:rsidR="00EE4146" w:rsidRDefault="00EE4146">
      <w:pPr>
        <w:rPr>
          <w:color w:val="0074A2"/>
          <w:sz w:val="2"/>
          <w:lang w:eastAsia="zh-CN"/>
        </w:rPr>
      </w:pPr>
      <w:r>
        <w:rPr>
          <w:color w:val="0074A2"/>
          <w:sz w:val="2"/>
          <w:lang w:eastAsia="zh-CN"/>
        </w:rPr>
        <w:br w:type="page"/>
      </w:r>
    </w:p>
    <w:p w14:paraId="612918AA" w14:textId="75056610" w:rsidR="00BB70B8" w:rsidRPr="00BB70B8" w:rsidRDefault="00BB70B8">
      <w:pPr>
        <w:spacing w:line="21" w:lineRule="atLeast"/>
        <w:jc w:val="both"/>
        <w:rPr>
          <w:b/>
          <w:color w:val="0074A2"/>
        </w:rPr>
      </w:pPr>
      <w:r w:rsidRPr="00BB70B8">
        <w:rPr>
          <w:b/>
          <w:color w:val="0074A2"/>
        </w:rPr>
        <w:lastRenderedPageBreak/>
        <w:t>Continuity of essential health services module</w:t>
      </w:r>
    </w:p>
    <w:tbl>
      <w:tblPr>
        <w:tblW w:w="1079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1"/>
        <w:gridCol w:w="1438"/>
        <w:gridCol w:w="4277"/>
        <w:gridCol w:w="4589"/>
      </w:tblGrid>
      <w:tr w:rsidR="00BB70B8" w:rsidRPr="00EA4DF3" w14:paraId="7F2FEF23" w14:textId="77777777" w:rsidTr="00EE4146">
        <w:trPr>
          <w:trHeight w:val="13"/>
        </w:trPr>
        <w:tc>
          <w:tcPr>
            <w:tcW w:w="1928" w:type="dxa"/>
            <w:gridSpan w:val="2"/>
            <w:shd w:val="clear" w:color="auto" w:fill="007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9E4EB8" w14:textId="77777777" w:rsidR="00BB70B8" w:rsidRPr="00EE4146" w:rsidRDefault="00BB70B8" w:rsidP="00FE398B">
            <w:pPr>
              <w:spacing w:after="0"/>
              <w:rPr>
                <w:rFonts w:cstheme="minorHAnsi"/>
                <w:color w:val="FFFFFF" w:themeColor="background1"/>
              </w:rPr>
            </w:pPr>
            <w:r w:rsidRPr="00EE4146">
              <w:rPr>
                <w:rFonts w:cstheme="minorHAnsi"/>
                <w:b/>
                <w:bCs/>
                <w:color w:val="FFFFFF" w:themeColor="background1"/>
              </w:rPr>
              <w:t>Sections</w:t>
            </w:r>
          </w:p>
        </w:tc>
        <w:tc>
          <w:tcPr>
            <w:tcW w:w="4277" w:type="dxa"/>
            <w:shd w:val="clear" w:color="auto" w:fill="0074A2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393EAA1B" w14:textId="77777777" w:rsidR="00BB70B8" w:rsidRPr="00EE4146" w:rsidRDefault="00BB70B8" w:rsidP="00FE398B">
            <w:pPr>
              <w:spacing w:after="0"/>
              <w:rPr>
                <w:rFonts w:cstheme="minorHAnsi"/>
                <w:color w:val="FFFFFF" w:themeColor="background1"/>
              </w:rPr>
            </w:pPr>
            <w:r w:rsidRPr="00EE4146">
              <w:rPr>
                <w:rFonts w:cstheme="minorHAnsi"/>
                <w:b/>
                <w:bCs/>
                <w:color w:val="FFFFFF" w:themeColor="background1"/>
              </w:rPr>
              <w:t>Key questions</w:t>
            </w:r>
          </w:p>
        </w:tc>
        <w:tc>
          <w:tcPr>
            <w:tcW w:w="4590" w:type="dxa"/>
            <w:shd w:val="clear" w:color="auto" w:fill="0074A2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3410AFAA" w14:textId="77777777" w:rsidR="00BB70B8" w:rsidRPr="00EE4146" w:rsidRDefault="00BB70B8" w:rsidP="00FE398B">
            <w:pPr>
              <w:spacing w:after="0"/>
              <w:rPr>
                <w:rFonts w:cstheme="minorHAnsi"/>
                <w:color w:val="FFFFFF" w:themeColor="background1"/>
              </w:rPr>
            </w:pPr>
            <w:r w:rsidRPr="00EE4146">
              <w:rPr>
                <w:rFonts w:cstheme="minorHAnsi"/>
                <w:b/>
                <w:bCs/>
                <w:color w:val="FFFFFF" w:themeColor="background1"/>
              </w:rPr>
              <w:t>Performance Indicators</w:t>
            </w:r>
          </w:p>
        </w:tc>
      </w:tr>
      <w:tr w:rsidR="00BB70B8" w:rsidRPr="00EA4DF3" w14:paraId="0ADB0207" w14:textId="77777777" w:rsidTr="00EE4146">
        <w:trPr>
          <w:trHeight w:val="305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F5FE82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1</w:t>
            </w:r>
          </w:p>
        </w:tc>
        <w:tc>
          <w:tcPr>
            <w:tcW w:w="14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1B78A" w14:textId="5FC46821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Health facility description</w:t>
            </w:r>
          </w:p>
        </w:tc>
        <w:tc>
          <w:tcPr>
            <w:tcW w:w="4277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725AFBC7" w14:textId="77777777" w:rsidR="00BB70B8" w:rsidRPr="00EA4DF3" w:rsidRDefault="00BB70B8" w:rsidP="00BB70B8">
            <w:pPr>
              <w:numPr>
                <w:ilvl w:val="0"/>
                <w:numId w:val="16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What are the facility characteristics?</w:t>
            </w:r>
          </w:p>
        </w:tc>
        <w:tc>
          <w:tcPr>
            <w:tcW w:w="4590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2779E88C" w14:textId="77777777" w:rsidR="00BB70B8" w:rsidRPr="00EA4DF3" w:rsidRDefault="00BB70B8" w:rsidP="00BB70B8">
            <w:pPr>
              <w:numPr>
                <w:ilvl w:val="0"/>
                <w:numId w:val="16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All KPIs can be disaggregated by facility type, residence area (rural/urban), managing authority (public/private)</w:t>
            </w:r>
          </w:p>
        </w:tc>
      </w:tr>
      <w:tr w:rsidR="00BB70B8" w:rsidRPr="00EA4DF3" w14:paraId="536E46E8" w14:textId="77777777" w:rsidTr="00EE4146">
        <w:trPr>
          <w:trHeight w:val="710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97EBE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2</w:t>
            </w:r>
          </w:p>
        </w:tc>
        <w:tc>
          <w:tcPr>
            <w:tcW w:w="14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AFFB58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Staffing</w:t>
            </w:r>
          </w:p>
        </w:tc>
        <w:tc>
          <w:tcPr>
            <w:tcW w:w="4277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304A1AEA" w14:textId="77777777" w:rsidR="00BB70B8" w:rsidRPr="00EA4DF3" w:rsidRDefault="00BB70B8" w:rsidP="00BB70B8">
            <w:pPr>
              <w:numPr>
                <w:ilvl w:val="0"/>
                <w:numId w:val="17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 xml:space="preserve">How many staff are available? </w:t>
            </w:r>
          </w:p>
          <w:p w14:paraId="25F74279" w14:textId="77777777" w:rsidR="00BB70B8" w:rsidRPr="00EA4DF3" w:rsidRDefault="00BB70B8" w:rsidP="00BB70B8">
            <w:pPr>
              <w:numPr>
                <w:ilvl w:val="0"/>
                <w:numId w:val="17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 xml:space="preserve">How many staff have been diagnosed with COVID-19? </w:t>
            </w:r>
          </w:p>
          <w:p w14:paraId="19BDF007" w14:textId="77777777" w:rsidR="00BB70B8" w:rsidRPr="00EA4DF3" w:rsidRDefault="00BB70B8" w:rsidP="00BB70B8">
            <w:pPr>
              <w:numPr>
                <w:ilvl w:val="0"/>
                <w:numId w:val="17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Is additional training and support being provided to staff?</w:t>
            </w:r>
          </w:p>
        </w:tc>
        <w:tc>
          <w:tcPr>
            <w:tcW w:w="4590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26AE0EBE" w14:textId="41EC3D42" w:rsidR="00BB70B8" w:rsidRPr="00EA4DF3" w:rsidRDefault="00BB70B8" w:rsidP="00BB70B8">
            <w:pPr>
              <w:numPr>
                <w:ilvl w:val="0"/>
                <w:numId w:val="17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staff (by o</w:t>
            </w:r>
            <w:r w:rsidR="00EE4146">
              <w:rPr>
                <w:rFonts w:cstheme="minorHAnsi"/>
                <w:sz w:val="20"/>
              </w:rPr>
              <w:t>ccupation) diagnosed with COVID</w:t>
            </w:r>
            <w:r w:rsidRPr="00EA4DF3">
              <w:rPr>
                <w:rFonts w:cstheme="minorHAnsi"/>
                <w:sz w:val="20"/>
              </w:rPr>
              <w:t xml:space="preserve"> </w:t>
            </w:r>
          </w:p>
          <w:p w14:paraId="7E784C76" w14:textId="77777777" w:rsidR="00BB70B8" w:rsidRPr="00EA4DF3" w:rsidRDefault="00BB70B8" w:rsidP="00BB70B8">
            <w:pPr>
              <w:numPr>
                <w:ilvl w:val="0"/>
                <w:numId w:val="17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 xml:space="preserve">% of facilities with staff leave/absences and reasons/changes in staff management </w:t>
            </w:r>
          </w:p>
          <w:p w14:paraId="681A48F8" w14:textId="77777777" w:rsidR="00BB70B8" w:rsidRPr="00EA4DF3" w:rsidRDefault="00BB70B8" w:rsidP="00BB70B8">
            <w:pPr>
              <w:numPr>
                <w:ilvl w:val="0"/>
                <w:numId w:val="17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facilities providing staff training, support, supervision (by type)</w:t>
            </w:r>
          </w:p>
        </w:tc>
      </w:tr>
      <w:tr w:rsidR="00BB70B8" w:rsidRPr="00EA4DF3" w14:paraId="4F9C3B99" w14:textId="77777777" w:rsidTr="00EE4146">
        <w:trPr>
          <w:trHeight w:val="1071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A312F0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3</w:t>
            </w:r>
          </w:p>
        </w:tc>
        <w:tc>
          <w:tcPr>
            <w:tcW w:w="14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1A672B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Financial management</w:t>
            </w:r>
          </w:p>
        </w:tc>
        <w:tc>
          <w:tcPr>
            <w:tcW w:w="42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F49844" w14:textId="4BDBE022" w:rsidR="00BB70B8" w:rsidRPr="00EA4DF3" w:rsidRDefault="00BB70B8" w:rsidP="00BB70B8">
            <w:pPr>
              <w:numPr>
                <w:ilvl w:val="0"/>
                <w:numId w:val="18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Are facilities continuing to charge user fees?</w:t>
            </w:r>
          </w:p>
          <w:p w14:paraId="408232A8" w14:textId="77777777" w:rsidR="00BB70B8" w:rsidRPr="00EA4DF3" w:rsidRDefault="00BB70B8" w:rsidP="00BB70B8">
            <w:pPr>
              <w:numPr>
                <w:ilvl w:val="0"/>
                <w:numId w:val="18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 xml:space="preserve">Are facilities receiving additional funding for essential health services? </w:t>
            </w:r>
          </w:p>
          <w:p w14:paraId="5DDE3B95" w14:textId="77777777" w:rsidR="00BB70B8" w:rsidRPr="00EA4DF3" w:rsidRDefault="00BB70B8" w:rsidP="00BB70B8">
            <w:pPr>
              <w:numPr>
                <w:ilvl w:val="0"/>
                <w:numId w:val="18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 xml:space="preserve">Are staff salaries and overtime pay being paid on time? </w:t>
            </w:r>
          </w:p>
        </w:tc>
        <w:tc>
          <w:tcPr>
            <w:tcW w:w="45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A0BA31" w14:textId="77777777" w:rsidR="00BB70B8" w:rsidRPr="00EA4DF3" w:rsidRDefault="00BB70B8" w:rsidP="00BB70B8">
            <w:pPr>
              <w:numPr>
                <w:ilvl w:val="0"/>
                <w:numId w:val="18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facilities that waived/increased user fees</w:t>
            </w:r>
          </w:p>
          <w:p w14:paraId="7E13B553" w14:textId="77777777" w:rsidR="00BB70B8" w:rsidRPr="00EA4DF3" w:rsidRDefault="00BB70B8" w:rsidP="00BB70B8">
            <w:pPr>
              <w:numPr>
                <w:ilvl w:val="0"/>
                <w:numId w:val="18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facilities receiving additional funding for essential health services and sources</w:t>
            </w:r>
          </w:p>
          <w:p w14:paraId="552034F3" w14:textId="77777777" w:rsidR="00BB70B8" w:rsidRPr="00EA4DF3" w:rsidRDefault="00BB70B8" w:rsidP="00BB70B8">
            <w:pPr>
              <w:numPr>
                <w:ilvl w:val="0"/>
                <w:numId w:val="18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facilities maintaining on-time salary/overtime payments</w:t>
            </w:r>
          </w:p>
        </w:tc>
      </w:tr>
      <w:tr w:rsidR="00BB70B8" w:rsidRPr="00EA4DF3" w14:paraId="51BA9EBD" w14:textId="77777777" w:rsidTr="00EE4146">
        <w:trPr>
          <w:trHeight w:val="1183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A736F2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4</w:t>
            </w:r>
          </w:p>
        </w:tc>
        <w:tc>
          <w:tcPr>
            <w:tcW w:w="14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F3BE01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Service delivery &amp; utilization</w:t>
            </w:r>
          </w:p>
        </w:tc>
        <w:tc>
          <w:tcPr>
            <w:tcW w:w="4277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35CCE8E8" w14:textId="77777777" w:rsidR="00BB70B8" w:rsidRPr="00EA4DF3" w:rsidRDefault="00BB70B8" w:rsidP="00BB70B8">
            <w:pPr>
              <w:numPr>
                <w:ilvl w:val="0"/>
                <w:numId w:val="19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Has delivery of services unrelated to COVID-19 changed?</w:t>
            </w:r>
          </w:p>
          <w:p w14:paraId="110FDD22" w14:textId="77777777" w:rsidR="00BB70B8" w:rsidRPr="00EA4DF3" w:rsidRDefault="00BB70B8" w:rsidP="00BB70B8">
            <w:pPr>
              <w:numPr>
                <w:ilvl w:val="0"/>
                <w:numId w:val="19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Has service utilization increased/decreased and what are the reasons?</w:t>
            </w:r>
          </w:p>
          <w:p w14:paraId="28A31474" w14:textId="77777777" w:rsidR="00BB70B8" w:rsidRPr="00EA4DF3" w:rsidRDefault="00BB70B8" w:rsidP="00BB70B8">
            <w:pPr>
              <w:numPr>
                <w:ilvl w:val="0"/>
                <w:numId w:val="19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Has the facility implemented community communication campaigns?</w:t>
            </w:r>
            <w:r w:rsidRPr="00EA4DF3">
              <w:rPr>
                <w:rFonts w:cstheme="minorHAnsi"/>
                <w:sz w:val="20"/>
              </w:rPr>
              <w:br/>
              <w:t>Has the facility made catch-up plans for missed routine appoints?</w:t>
            </w:r>
          </w:p>
        </w:tc>
        <w:tc>
          <w:tcPr>
            <w:tcW w:w="4590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13547B56" w14:textId="77777777" w:rsidR="00BB70B8" w:rsidRPr="00EA4DF3" w:rsidRDefault="00BB70B8" w:rsidP="00BB70B8">
            <w:pPr>
              <w:numPr>
                <w:ilvl w:val="0"/>
                <w:numId w:val="19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facilities with service delivery modifications</w:t>
            </w:r>
          </w:p>
          <w:p w14:paraId="2B0C59E0" w14:textId="04DDF12E" w:rsidR="00BB70B8" w:rsidRPr="00EA4DF3" w:rsidRDefault="00BB70B8" w:rsidP="00BB70B8">
            <w:pPr>
              <w:numPr>
                <w:ilvl w:val="0"/>
                <w:numId w:val="19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 xml:space="preserve">% </w:t>
            </w:r>
            <w:r w:rsidR="00EE4146">
              <w:rPr>
                <w:rFonts w:cstheme="minorHAnsi"/>
                <w:sz w:val="20"/>
              </w:rPr>
              <w:t xml:space="preserve">of </w:t>
            </w:r>
            <w:r w:rsidRPr="00EA4DF3">
              <w:rPr>
                <w:rFonts w:cstheme="minorHAnsi"/>
                <w:sz w:val="20"/>
              </w:rPr>
              <w:t>facilities with observed increases/decreases in tracer service</w:t>
            </w:r>
            <w:r w:rsidR="00EE4146">
              <w:rPr>
                <w:rFonts w:cstheme="minorHAnsi"/>
                <w:sz w:val="20"/>
              </w:rPr>
              <w:t>s</w:t>
            </w:r>
            <w:r w:rsidRPr="00EA4DF3">
              <w:rPr>
                <w:rFonts w:cstheme="minorHAnsi"/>
                <w:sz w:val="20"/>
              </w:rPr>
              <w:t xml:space="preserve"> (OPD, IPD, emergency) and reasons</w:t>
            </w:r>
          </w:p>
          <w:p w14:paraId="13E0B2BB" w14:textId="77777777" w:rsidR="00BB70B8" w:rsidRPr="00EA4DF3" w:rsidRDefault="00BB70B8" w:rsidP="00BB70B8">
            <w:pPr>
              <w:numPr>
                <w:ilvl w:val="0"/>
                <w:numId w:val="19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facilities with service restoration plans</w:t>
            </w:r>
          </w:p>
          <w:p w14:paraId="2E3566EF" w14:textId="77777777" w:rsidR="00BB70B8" w:rsidRPr="00EA4DF3" w:rsidRDefault="00BB70B8" w:rsidP="00BB70B8">
            <w:pPr>
              <w:numPr>
                <w:ilvl w:val="0"/>
                <w:numId w:val="19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change in service utilization (record review)</w:t>
            </w:r>
          </w:p>
        </w:tc>
      </w:tr>
      <w:tr w:rsidR="00BB70B8" w:rsidRPr="00EA4DF3" w14:paraId="043A0446" w14:textId="77777777" w:rsidTr="00EE4146">
        <w:trPr>
          <w:trHeight w:val="711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68902C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5</w:t>
            </w:r>
          </w:p>
        </w:tc>
        <w:tc>
          <w:tcPr>
            <w:tcW w:w="14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FEE2E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IPC &amp; PPE</w:t>
            </w:r>
          </w:p>
        </w:tc>
        <w:tc>
          <w:tcPr>
            <w:tcW w:w="4277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5A8F66D4" w14:textId="77777777" w:rsidR="00EE4146" w:rsidRDefault="00BB70B8" w:rsidP="00BB70B8">
            <w:pPr>
              <w:numPr>
                <w:ilvl w:val="0"/>
                <w:numId w:val="20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 xml:space="preserve">Are safety processes and protocols in place to ensure the safe delivery of </w:t>
            </w:r>
            <w:r w:rsidR="00EE4146">
              <w:rPr>
                <w:rFonts w:cstheme="minorHAnsi"/>
                <w:sz w:val="20"/>
              </w:rPr>
              <w:t>health services?</w:t>
            </w:r>
          </w:p>
          <w:p w14:paraId="061140D8" w14:textId="1ABD5B0E" w:rsidR="00BB70B8" w:rsidRPr="00EA4DF3" w:rsidRDefault="00EE4146" w:rsidP="00BB70B8">
            <w:pPr>
              <w:numPr>
                <w:ilvl w:val="0"/>
                <w:numId w:val="20"/>
              </w:num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 facilities have triage/</w:t>
            </w:r>
            <w:r w:rsidR="00BB70B8" w:rsidRPr="00EA4DF3">
              <w:rPr>
                <w:rFonts w:cstheme="minorHAnsi"/>
                <w:sz w:val="20"/>
              </w:rPr>
              <w:t>isolation capacities?</w:t>
            </w:r>
          </w:p>
          <w:p w14:paraId="5EF141AF" w14:textId="77777777" w:rsidR="00BB70B8" w:rsidRPr="00EA4DF3" w:rsidRDefault="00BB70B8" w:rsidP="00BB70B8">
            <w:pPr>
              <w:numPr>
                <w:ilvl w:val="0"/>
                <w:numId w:val="20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Do staff have sufficient PPE to deliver essential services safely?</w:t>
            </w:r>
          </w:p>
        </w:tc>
        <w:tc>
          <w:tcPr>
            <w:tcW w:w="4590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6871BEA6" w14:textId="77777777" w:rsidR="00BB70B8" w:rsidRPr="00EA4DF3" w:rsidRDefault="00BB70B8" w:rsidP="00BB70B8">
            <w:pPr>
              <w:numPr>
                <w:ilvl w:val="0"/>
                <w:numId w:val="20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facilities with safe environment measures (triage capacity, isolation capacity)</w:t>
            </w:r>
          </w:p>
          <w:p w14:paraId="6EABCB9B" w14:textId="77777777" w:rsidR="00BB70B8" w:rsidRPr="00EA4DF3" w:rsidRDefault="00BB70B8" w:rsidP="00BB70B8">
            <w:pPr>
              <w:numPr>
                <w:ilvl w:val="0"/>
                <w:numId w:val="20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facilities with IPC guidelines in place</w:t>
            </w:r>
          </w:p>
          <w:p w14:paraId="4FAEE953" w14:textId="77777777" w:rsidR="00BB70B8" w:rsidRPr="00EA4DF3" w:rsidRDefault="00BB70B8" w:rsidP="00BB70B8">
            <w:pPr>
              <w:numPr>
                <w:ilvl w:val="0"/>
                <w:numId w:val="20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facilities with adequate PPE for staff</w:t>
            </w:r>
          </w:p>
        </w:tc>
      </w:tr>
      <w:tr w:rsidR="00BB70B8" w:rsidRPr="00EA4DF3" w14:paraId="44A4EB11" w14:textId="77777777" w:rsidTr="00EE4146">
        <w:trPr>
          <w:trHeight w:val="946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C2B338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6</w:t>
            </w:r>
          </w:p>
        </w:tc>
        <w:tc>
          <w:tcPr>
            <w:tcW w:w="14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623141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Management of COVID-19 in PC</w:t>
            </w:r>
          </w:p>
        </w:tc>
        <w:tc>
          <w:tcPr>
            <w:tcW w:w="4277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3A085026" w14:textId="77777777" w:rsidR="00BB70B8" w:rsidRPr="00EA4DF3" w:rsidRDefault="00BB70B8" w:rsidP="00BB70B8">
            <w:pPr>
              <w:numPr>
                <w:ilvl w:val="0"/>
                <w:numId w:val="21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Which COVID-19 primary care services are being delivered in the facility? What support is being provided to deliver these services?</w:t>
            </w:r>
          </w:p>
        </w:tc>
        <w:tc>
          <w:tcPr>
            <w:tcW w:w="4590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6BF78ADB" w14:textId="77777777" w:rsidR="00BB70B8" w:rsidRPr="00EA4DF3" w:rsidRDefault="00BB70B8" w:rsidP="00BB70B8">
            <w:pPr>
              <w:numPr>
                <w:ilvl w:val="0"/>
                <w:numId w:val="21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primary care facilities with measures to manage COVID-19 (mild cases)</w:t>
            </w:r>
          </w:p>
          <w:p w14:paraId="1296F796" w14:textId="741761E7" w:rsidR="00BB70B8" w:rsidRPr="00EA4DF3" w:rsidRDefault="00BB70B8" w:rsidP="00BB70B8">
            <w:pPr>
              <w:numPr>
                <w:ilvl w:val="0"/>
                <w:numId w:val="21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facilities with capacity to provide COVI</w:t>
            </w:r>
            <w:r w:rsidR="00EE4146">
              <w:rPr>
                <w:rFonts w:cstheme="minorHAnsi"/>
                <w:sz w:val="20"/>
              </w:rPr>
              <w:t>D-19 services in primary care</w:t>
            </w:r>
          </w:p>
        </w:tc>
      </w:tr>
      <w:tr w:rsidR="00BB70B8" w:rsidRPr="00EA4DF3" w14:paraId="40DD13FB" w14:textId="77777777" w:rsidTr="00EE4146">
        <w:trPr>
          <w:trHeight w:val="36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DAC026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7</w:t>
            </w:r>
          </w:p>
        </w:tc>
        <w:tc>
          <w:tcPr>
            <w:tcW w:w="14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0A2488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Therapeutics</w:t>
            </w:r>
          </w:p>
        </w:tc>
        <w:tc>
          <w:tcPr>
            <w:tcW w:w="4277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04284E20" w14:textId="77777777" w:rsidR="00BB70B8" w:rsidRPr="00EA4DF3" w:rsidRDefault="00BB70B8" w:rsidP="00BB70B8">
            <w:pPr>
              <w:numPr>
                <w:ilvl w:val="0"/>
                <w:numId w:val="22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Do facilities have available therapeutics for essential health services?</w:t>
            </w:r>
          </w:p>
        </w:tc>
        <w:tc>
          <w:tcPr>
            <w:tcW w:w="4590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1949D780" w14:textId="77777777" w:rsidR="00BB70B8" w:rsidRPr="00EA4DF3" w:rsidRDefault="00BB70B8" w:rsidP="00BB70B8">
            <w:pPr>
              <w:numPr>
                <w:ilvl w:val="0"/>
                <w:numId w:val="22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facilities with available tracer therapeutics, supplies and vaccines</w:t>
            </w:r>
          </w:p>
        </w:tc>
      </w:tr>
      <w:tr w:rsidR="00BB70B8" w:rsidRPr="00EA4DF3" w14:paraId="7247FCE0" w14:textId="77777777" w:rsidTr="00EE4146">
        <w:trPr>
          <w:trHeight w:val="475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544CC9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8</w:t>
            </w:r>
          </w:p>
        </w:tc>
        <w:tc>
          <w:tcPr>
            <w:tcW w:w="14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12BB99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Diagnostics</w:t>
            </w:r>
          </w:p>
        </w:tc>
        <w:tc>
          <w:tcPr>
            <w:tcW w:w="4277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6EB3AABB" w14:textId="77777777" w:rsidR="00BB70B8" w:rsidRPr="00EA4DF3" w:rsidRDefault="00BB70B8" w:rsidP="00BB70B8">
            <w:pPr>
              <w:numPr>
                <w:ilvl w:val="0"/>
                <w:numId w:val="23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Do facilities have available diagnostic tests and supplies for essential health services?</w:t>
            </w:r>
          </w:p>
        </w:tc>
        <w:tc>
          <w:tcPr>
            <w:tcW w:w="4590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7DA9B314" w14:textId="77777777" w:rsidR="00BB70B8" w:rsidRPr="00EA4DF3" w:rsidRDefault="00BB70B8" w:rsidP="00BB70B8">
            <w:pPr>
              <w:numPr>
                <w:ilvl w:val="0"/>
                <w:numId w:val="23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facilities with available tracer diagnostics</w:t>
            </w:r>
          </w:p>
        </w:tc>
      </w:tr>
      <w:tr w:rsidR="00BB70B8" w:rsidRPr="00EA4DF3" w14:paraId="4325C5A5" w14:textId="77777777" w:rsidTr="00EE4146">
        <w:trPr>
          <w:trHeight w:val="36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D0BE5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9</w:t>
            </w:r>
          </w:p>
        </w:tc>
        <w:tc>
          <w:tcPr>
            <w:tcW w:w="14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E2709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Vaccine readiness</w:t>
            </w:r>
          </w:p>
        </w:tc>
        <w:tc>
          <w:tcPr>
            <w:tcW w:w="4277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13AC4BC1" w14:textId="77777777" w:rsidR="00BB70B8" w:rsidRPr="00EA4DF3" w:rsidRDefault="00BB70B8" w:rsidP="00BB70B8">
            <w:pPr>
              <w:numPr>
                <w:ilvl w:val="0"/>
                <w:numId w:val="24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Do facilities have functioning cold chain capacity?</w:t>
            </w:r>
          </w:p>
        </w:tc>
        <w:tc>
          <w:tcPr>
            <w:tcW w:w="4590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53E2E987" w14:textId="77777777" w:rsidR="00BB70B8" w:rsidRPr="00EA4DF3" w:rsidRDefault="00BB70B8" w:rsidP="00BB70B8">
            <w:pPr>
              <w:numPr>
                <w:ilvl w:val="0"/>
                <w:numId w:val="24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facilities with cold chain capacities</w:t>
            </w:r>
          </w:p>
        </w:tc>
      </w:tr>
      <w:tr w:rsidR="00BB70B8" w:rsidRPr="00EA4DF3" w14:paraId="2C0237E0" w14:textId="77777777" w:rsidTr="00EE4146">
        <w:trPr>
          <w:trHeight w:val="458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C3079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10</w:t>
            </w:r>
          </w:p>
        </w:tc>
        <w:tc>
          <w:tcPr>
            <w:tcW w:w="14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7C4A28" w14:textId="77777777" w:rsidR="00BB70B8" w:rsidRPr="00EA4DF3" w:rsidRDefault="00BB70B8" w:rsidP="00FE398B">
            <w:p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Facility infrastructure</w:t>
            </w:r>
          </w:p>
        </w:tc>
        <w:tc>
          <w:tcPr>
            <w:tcW w:w="4277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72359CD9" w14:textId="77777777" w:rsidR="00BB70B8" w:rsidRPr="00EA4DF3" w:rsidRDefault="00BB70B8" w:rsidP="00BB70B8">
            <w:pPr>
              <w:numPr>
                <w:ilvl w:val="0"/>
                <w:numId w:val="25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Have facilities experienced unplanned closures?</w:t>
            </w:r>
          </w:p>
          <w:p w14:paraId="0DCF1324" w14:textId="77777777" w:rsidR="00BB70B8" w:rsidRPr="00EA4DF3" w:rsidRDefault="00BB70B8" w:rsidP="00BB70B8">
            <w:pPr>
              <w:numPr>
                <w:ilvl w:val="0"/>
                <w:numId w:val="25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Have facilities experienced infrastructure-related issues?</w:t>
            </w:r>
          </w:p>
        </w:tc>
        <w:tc>
          <w:tcPr>
            <w:tcW w:w="4590" w:type="dxa"/>
            <w:shd w:val="clear" w:color="auto" w:fill="auto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5C1E0B8A" w14:textId="6D2AE40D" w:rsidR="00BB70B8" w:rsidRPr="00EA4DF3" w:rsidRDefault="00BB70B8" w:rsidP="00BB70B8">
            <w:pPr>
              <w:numPr>
                <w:ilvl w:val="0"/>
                <w:numId w:val="25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 xml:space="preserve">% of </w:t>
            </w:r>
            <w:r w:rsidR="00EE4146">
              <w:rPr>
                <w:rFonts w:cstheme="minorHAnsi"/>
                <w:sz w:val="20"/>
              </w:rPr>
              <w:t>facilities that have experience</w:t>
            </w:r>
            <w:r w:rsidRPr="00EA4DF3">
              <w:rPr>
                <w:rFonts w:cstheme="minorHAnsi"/>
                <w:sz w:val="20"/>
              </w:rPr>
              <w:t xml:space="preserve"> unplanned closures</w:t>
            </w:r>
          </w:p>
          <w:p w14:paraId="07ADA792" w14:textId="77777777" w:rsidR="00BB70B8" w:rsidRPr="00EA4DF3" w:rsidRDefault="00BB70B8" w:rsidP="00BB70B8">
            <w:pPr>
              <w:numPr>
                <w:ilvl w:val="0"/>
                <w:numId w:val="25"/>
              </w:numPr>
              <w:spacing w:after="0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facilities with infrastructure-related issues</w:t>
            </w:r>
          </w:p>
        </w:tc>
      </w:tr>
    </w:tbl>
    <w:p w14:paraId="725F33A0" w14:textId="7DBED42C" w:rsidR="00BB70B8" w:rsidRDefault="00BB70B8">
      <w:pPr>
        <w:spacing w:line="21" w:lineRule="atLeast"/>
        <w:jc w:val="both"/>
        <w:rPr>
          <w:sz w:val="2"/>
          <w:lang w:eastAsia="zh-CN"/>
        </w:rPr>
      </w:pPr>
    </w:p>
    <w:p w14:paraId="1CDE8902" w14:textId="3BDDE109" w:rsidR="00BB70B8" w:rsidRPr="00BB70B8" w:rsidRDefault="00BB70B8">
      <w:pPr>
        <w:spacing w:line="21" w:lineRule="atLeast"/>
        <w:jc w:val="both"/>
        <w:rPr>
          <w:b/>
          <w:color w:val="0074A2"/>
        </w:rPr>
      </w:pPr>
      <w:r w:rsidRPr="00BB70B8">
        <w:rPr>
          <w:b/>
          <w:color w:val="0074A2"/>
        </w:rPr>
        <w:lastRenderedPageBreak/>
        <w:t>Community needs, perceptions and demand module</w:t>
      </w:r>
    </w:p>
    <w:tbl>
      <w:tblPr>
        <w:tblW w:w="10795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0"/>
        <w:gridCol w:w="1585"/>
        <w:gridCol w:w="4371"/>
        <w:gridCol w:w="4449"/>
      </w:tblGrid>
      <w:tr w:rsidR="00BB70B8" w:rsidRPr="00EA4DF3" w14:paraId="02868DC2" w14:textId="77777777" w:rsidTr="00EE4146">
        <w:trPr>
          <w:trHeight w:val="426"/>
        </w:trPr>
        <w:tc>
          <w:tcPr>
            <w:tcW w:w="1975" w:type="dxa"/>
            <w:gridSpan w:val="2"/>
            <w:shd w:val="clear" w:color="auto" w:fill="0074A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D0C34" w14:textId="77777777" w:rsidR="00BB70B8" w:rsidRPr="00EE4146" w:rsidRDefault="00BB70B8" w:rsidP="00FE398B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  <w:r w:rsidRPr="00EE4146">
              <w:rPr>
                <w:rFonts w:cstheme="minorHAnsi"/>
                <w:b/>
                <w:bCs/>
                <w:color w:val="FFFFFF" w:themeColor="background1"/>
              </w:rPr>
              <w:t>Section</w:t>
            </w:r>
          </w:p>
        </w:tc>
        <w:tc>
          <w:tcPr>
            <w:tcW w:w="4371" w:type="dxa"/>
            <w:shd w:val="clear" w:color="auto" w:fill="0074A2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05DA20BA" w14:textId="77777777" w:rsidR="00BB70B8" w:rsidRPr="00EE4146" w:rsidRDefault="00BB70B8" w:rsidP="00FE398B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  <w:r w:rsidRPr="00EE4146">
              <w:rPr>
                <w:rFonts w:cstheme="minorHAnsi"/>
                <w:b/>
                <w:bCs/>
                <w:color w:val="FFFFFF" w:themeColor="background1"/>
              </w:rPr>
              <w:t>Key questions</w:t>
            </w:r>
          </w:p>
        </w:tc>
        <w:tc>
          <w:tcPr>
            <w:tcW w:w="4449" w:type="dxa"/>
            <w:shd w:val="clear" w:color="auto" w:fill="0074A2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1C264089" w14:textId="77777777" w:rsidR="00BB70B8" w:rsidRPr="00EE4146" w:rsidRDefault="00BB70B8" w:rsidP="00FE398B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  <w:r w:rsidRPr="00EE4146">
              <w:rPr>
                <w:rFonts w:cstheme="minorHAnsi"/>
                <w:b/>
                <w:bCs/>
                <w:color w:val="FFFFFF" w:themeColor="background1"/>
              </w:rPr>
              <w:t>Key performance indicators</w:t>
            </w:r>
          </w:p>
        </w:tc>
      </w:tr>
      <w:tr w:rsidR="00BB70B8" w:rsidRPr="00EA4DF3" w14:paraId="23A92601" w14:textId="77777777" w:rsidTr="00EE4146">
        <w:trPr>
          <w:trHeight w:val="1158"/>
        </w:trPr>
        <w:tc>
          <w:tcPr>
            <w:tcW w:w="39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F8F19D" w14:textId="77777777" w:rsidR="00BB70B8" w:rsidRPr="00EA4DF3" w:rsidRDefault="00BB70B8" w:rsidP="00FE398B">
            <w:p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1</w:t>
            </w:r>
          </w:p>
        </w:tc>
        <w:tc>
          <w:tcPr>
            <w:tcW w:w="15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9FF56" w14:textId="77777777" w:rsidR="00BB70B8" w:rsidRPr="00EA4DF3" w:rsidRDefault="00BB70B8" w:rsidP="00FE398B">
            <w:p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Identification and informed consent</w:t>
            </w:r>
          </w:p>
        </w:tc>
        <w:tc>
          <w:tcPr>
            <w:tcW w:w="4371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2AA554FE" w14:textId="77777777" w:rsidR="00BB70B8" w:rsidRPr="00EA4DF3" w:rsidRDefault="00BB70B8" w:rsidP="00BB70B8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Who is the key informant providing responses?</w:t>
            </w:r>
          </w:p>
          <w:p w14:paraId="23BA6A71" w14:textId="77777777" w:rsidR="00BB70B8" w:rsidRPr="00EA4DF3" w:rsidRDefault="00BB70B8" w:rsidP="00BB70B8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What is the residence setting of the community?</w:t>
            </w:r>
          </w:p>
        </w:tc>
        <w:tc>
          <w:tcPr>
            <w:tcW w:w="4449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4192468B" w14:textId="77777777" w:rsidR="00BB70B8" w:rsidRPr="00EA4DF3" w:rsidRDefault="00BB70B8" w:rsidP="00BB70B8">
            <w:pPr>
              <w:numPr>
                <w:ilvl w:val="0"/>
                <w:numId w:val="26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All KPIs can be disaggregated by type of key informant (CHW, community leader, CSO, etc.) and residence area (rural/urban)</w:t>
            </w:r>
          </w:p>
        </w:tc>
      </w:tr>
      <w:tr w:rsidR="00BB70B8" w:rsidRPr="00EA4DF3" w14:paraId="547F8091" w14:textId="77777777" w:rsidTr="00EE4146">
        <w:trPr>
          <w:trHeight w:val="1158"/>
        </w:trPr>
        <w:tc>
          <w:tcPr>
            <w:tcW w:w="39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3B03C" w14:textId="77777777" w:rsidR="00BB70B8" w:rsidRPr="00EA4DF3" w:rsidRDefault="00BB70B8" w:rsidP="00FE398B">
            <w:p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2</w:t>
            </w:r>
          </w:p>
        </w:tc>
        <w:tc>
          <w:tcPr>
            <w:tcW w:w="15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2CA64C" w14:textId="77777777" w:rsidR="00BB70B8" w:rsidRPr="00EA4DF3" w:rsidRDefault="00BB70B8" w:rsidP="00FE398B">
            <w:p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Community needs and use of essential health services</w:t>
            </w:r>
          </w:p>
        </w:tc>
        <w:tc>
          <w:tcPr>
            <w:tcW w:w="4371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32F46370" w14:textId="77777777" w:rsidR="00BB70B8" w:rsidRPr="00EA4DF3" w:rsidRDefault="00BB70B8" w:rsidP="00BB70B8">
            <w:pPr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 xml:space="preserve">How has the COVID-19 pandemic affected utilization of essential health services? </w:t>
            </w:r>
          </w:p>
          <w:p w14:paraId="64979182" w14:textId="77777777" w:rsidR="00BB70B8" w:rsidRPr="00EA4DF3" w:rsidRDefault="00BB70B8" w:rsidP="00BB70B8">
            <w:pPr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What are the current unmet needs for health services in the community?</w:t>
            </w:r>
          </w:p>
        </w:tc>
        <w:tc>
          <w:tcPr>
            <w:tcW w:w="4449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25B60F8E" w14:textId="77777777" w:rsidR="00BB70B8" w:rsidRPr="00EA4DF3" w:rsidRDefault="00BB70B8" w:rsidP="00BB70B8">
            <w:pPr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CHW’s who believe that community has unmet health needs</w:t>
            </w:r>
          </w:p>
        </w:tc>
      </w:tr>
      <w:tr w:rsidR="00BB70B8" w:rsidRPr="00EA4DF3" w14:paraId="0972DBEB" w14:textId="77777777" w:rsidTr="00EE4146">
        <w:trPr>
          <w:trHeight w:val="1919"/>
        </w:trPr>
        <w:tc>
          <w:tcPr>
            <w:tcW w:w="39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42D8B" w14:textId="77777777" w:rsidR="00BB70B8" w:rsidRPr="00EA4DF3" w:rsidRDefault="00BB70B8" w:rsidP="00FE398B">
            <w:p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3</w:t>
            </w:r>
          </w:p>
        </w:tc>
        <w:tc>
          <w:tcPr>
            <w:tcW w:w="15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03F26F" w14:textId="77777777" w:rsidR="00BB70B8" w:rsidRPr="00EA4DF3" w:rsidRDefault="00BB70B8" w:rsidP="00FE398B">
            <w:p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Barriers to seeking care</w:t>
            </w:r>
          </w:p>
        </w:tc>
        <w:tc>
          <w:tcPr>
            <w:tcW w:w="437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843FF" w14:textId="77777777" w:rsidR="00BB70B8" w:rsidRPr="00EA4DF3" w:rsidRDefault="00BB70B8" w:rsidP="00BB70B8">
            <w:pPr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 xml:space="preserve">What are main barriers for people to use essential health services during the COVID-19 pandemic? </w:t>
            </w:r>
          </w:p>
          <w:p w14:paraId="10D565E8" w14:textId="77777777" w:rsidR="00BB70B8" w:rsidRPr="00EA4DF3" w:rsidRDefault="00BB70B8" w:rsidP="00BB70B8">
            <w:pPr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 xml:space="preserve">Are there marginalized group more affected during the COVID-19 pandemic? </w:t>
            </w:r>
          </w:p>
          <w:p w14:paraId="65B327B5" w14:textId="77777777" w:rsidR="00BB70B8" w:rsidRPr="00EA4DF3" w:rsidRDefault="00BB70B8" w:rsidP="00BB70B8">
            <w:pPr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 xml:space="preserve">Where/what are the first point of contact during COVID-19 pandemic?  </w:t>
            </w:r>
          </w:p>
        </w:tc>
        <w:tc>
          <w:tcPr>
            <w:tcW w:w="444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72DF6" w14:textId="77777777" w:rsidR="00BB70B8" w:rsidRPr="00EA4DF3" w:rsidRDefault="00BB70B8" w:rsidP="00BB70B8">
            <w:pPr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CHW’s who believe that community faced barriers to seeking care pre-COVID and % who believe it has gotten worse</w:t>
            </w:r>
          </w:p>
          <w:p w14:paraId="1F7AFCBA" w14:textId="77777777" w:rsidR="00BB70B8" w:rsidRPr="00EA4DF3" w:rsidRDefault="00BB70B8" w:rsidP="00BB70B8">
            <w:pPr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CHW’s who believe there are disadvantaged groups in the community</w:t>
            </w:r>
          </w:p>
          <w:p w14:paraId="4C3E348D" w14:textId="77777777" w:rsidR="00BB70B8" w:rsidRPr="00EA4DF3" w:rsidRDefault="00BB70B8" w:rsidP="00BB70B8">
            <w:pPr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Distribution of first point of care/information in the community</w:t>
            </w:r>
          </w:p>
        </w:tc>
      </w:tr>
      <w:tr w:rsidR="00BB70B8" w:rsidRPr="00EA4DF3" w14:paraId="5F304A52" w14:textId="77777777" w:rsidTr="00EE4146">
        <w:trPr>
          <w:trHeight w:val="1114"/>
        </w:trPr>
        <w:tc>
          <w:tcPr>
            <w:tcW w:w="39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6B7FEB" w14:textId="77777777" w:rsidR="00BB70B8" w:rsidRPr="00EA4DF3" w:rsidRDefault="00BB70B8" w:rsidP="00FE398B">
            <w:p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4</w:t>
            </w:r>
          </w:p>
        </w:tc>
        <w:tc>
          <w:tcPr>
            <w:tcW w:w="15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172108" w14:textId="77777777" w:rsidR="00BB70B8" w:rsidRPr="00EA4DF3" w:rsidRDefault="00BB70B8" w:rsidP="00FE398B">
            <w:p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Attitudes towards COVID-19 vaccination</w:t>
            </w:r>
          </w:p>
        </w:tc>
        <w:tc>
          <w:tcPr>
            <w:tcW w:w="4371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535AEE65" w14:textId="77777777" w:rsidR="00BB70B8" w:rsidRPr="00EA4DF3" w:rsidRDefault="00BB70B8" w:rsidP="00BB70B8">
            <w:pPr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What are perceived attitude towards potential COVID-19 vaccine?</w:t>
            </w:r>
          </w:p>
        </w:tc>
        <w:tc>
          <w:tcPr>
            <w:tcW w:w="4449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62788543" w14:textId="77777777" w:rsidR="00BB70B8" w:rsidRPr="00EA4DF3" w:rsidRDefault="00BB70B8" w:rsidP="00BB70B8">
            <w:pPr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CHW’s who believe community has demand for COVID-19 vaccine (adults, children)</w:t>
            </w:r>
          </w:p>
          <w:p w14:paraId="449D3CBF" w14:textId="77777777" w:rsidR="00BB70B8" w:rsidRPr="00EA4DF3" w:rsidRDefault="00BB70B8" w:rsidP="00BB70B8">
            <w:pPr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Distribution of reasons for low demand</w:t>
            </w:r>
          </w:p>
        </w:tc>
      </w:tr>
      <w:tr w:rsidR="00BB70B8" w:rsidRPr="00EA4DF3" w14:paraId="15A92807" w14:textId="77777777" w:rsidTr="00EE4146">
        <w:trPr>
          <w:trHeight w:val="13"/>
        </w:trPr>
        <w:tc>
          <w:tcPr>
            <w:tcW w:w="39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A00AF2" w14:textId="77777777" w:rsidR="00BB70B8" w:rsidRPr="00EA4DF3" w:rsidRDefault="00BB70B8" w:rsidP="00FE398B">
            <w:p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5</w:t>
            </w:r>
          </w:p>
        </w:tc>
        <w:tc>
          <w:tcPr>
            <w:tcW w:w="158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0D9FA" w14:textId="77777777" w:rsidR="00BB70B8" w:rsidRPr="00EA4DF3" w:rsidRDefault="00BB70B8" w:rsidP="00FE398B">
            <w:p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b/>
                <w:bCs/>
                <w:sz w:val="20"/>
              </w:rPr>
              <w:t>Barriers in delivery of community-based services</w:t>
            </w:r>
          </w:p>
        </w:tc>
        <w:tc>
          <w:tcPr>
            <w:tcW w:w="4371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0F473386" w14:textId="77777777" w:rsidR="00BB70B8" w:rsidRPr="00EA4DF3" w:rsidRDefault="00BB70B8" w:rsidP="00BB70B8">
            <w:pPr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 xml:space="preserve">Have community health workers been able to continue their work in the COVID-19 pandemic context? </w:t>
            </w:r>
          </w:p>
          <w:p w14:paraId="39905E24" w14:textId="77777777" w:rsidR="00BB70B8" w:rsidRPr="00EA4DF3" w:rsidRDefault="00BB70B8" w:rsidP="00BB70B8">
            <w:pPr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Have community health workers experienced stigma in pursuing their functions?</w:t>
            </w:r>
          </w:p>
        </w:tc>
        <w:tc>
          <w:tcPr>
            <w:tcW w:w="4449" w:type="dxa"/>
            <w:shd w:val="clear" w:color="auto" w:fill="FFFFFF"/>
            <w:tcMar>
              <w:top w:w="5" w:type="dxa"/>
              <w:left w:w="168" w:type="dxa"/>
              <w:bottom w:w="0" w:type="dxa"/>
              <w:right w:w="5" w:type="dxa"/>
            </w:tcMar>
            <w:hideMark/>
          </w:tcPr>
          <w:p w14:paraId="72786956" w14:textId="77777777" w:rsidR="00BB70B8" w:rsidRPr="00EA4DF3" w:rsidRDefault="00BB70B8" w:rsidP="00BB70B8">
            <w:pPr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Distribution of perceived risk (moderate, high, very high) reported by CHWs and reasons</w:t>
            </w:r>
          </w:p>
          <w:p w14:paraId="106DF56A" w14:textId="77777777" w:rsidR="00BB70B8" w:rsidRPr="00EA4DF3" w:rsidRDefault="00BB70B8" w:rsidP="00BB70B8">
            <w:pPr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 xml:space="preserve">% of CHWs lacking support to perform work </w:t>
            </w:r>
          </w:p>
          <w:p w14:paraId="656CB002" w14:textId="77777777" w:rsidR="00BB70B8" w:rsidRPr="00EA4DF3" w:rsidRDefault="00BB70B8" w:rsidP="00BB70B8">
            <w:pPr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  <w:r w:rsidRPr="00EA4DF3">
              <w:rPr>
                <w:rFonts w:cstheme="minorHAnsi"/>
                <w:sz w:val="20"/>
              </w:rPr>
              <w:t>% of communities with change in service volume by service (e.g. malaria prevention, social support for TB patients)</w:t>
            </w:r>
          </w:p>
        </w:tc>
      </w:tr>
    </w:tbl>
    <w:p w14:paraId="4A0EE8D7" w14:textId="77777777" w:rsidR="00BB70B8" w:rsidRPr="00BB70B8" w:rsidRDefault="00BB70B8">
      <w:pPr>
        <w:spacing w:line="21" w:lineRule="atLeast"/>
        <w:jc w:val="both"/>
        <w:rPr>
          <w:sz w:val="2"/>
          <w:lang w:eastAsia="zh-CN"/>
        </w:rPr>
      </w:pPr>
    </w:p>
    <w:sectPr w:rsidR="00BB70B8" w:rsidRPr="00BB70B8" w:rsidSect="00A93741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38F0B" w14:textId="77777777" w:rsidR="003548AF" w:rsidRDefault="003548AF" w:rsidP="00EB75D4">
      <w:pPr>
        <w:spacing w:after="0" w:line="240" w:lineRule="auto"/>
      </w:pPr>
      <w:r>
        <w:separator/>
      </w:r>
    </w:p>
  </w:endnote>
  <w:endnote w:type="continuationSeparator" w:id="0">
    <w:p w14:paraId="342A3BC5" w14:textId="77777777" w:rsidR="003548AF" w:rsidRDefault="003548AF" w:rsidP="00EB75D4">
      <w:pPr>
        <w:spacing w:after="0" w:line="240" w:lineRule="auto"/>
      </w:pPr>
      <w:r>
        <w:continuationSeparator/>
      </w:r>
    </w:p>
  </w:endnote>
  <w:endnote w:type="continuationNotice" w:id="1">
    <w:p w14:paraId="6AD3C324" w14:textId="77777777" w:rsidR="003548AF" w:rsidRDefault="003548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281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C6DFD" w14:textId="3B3F5294" w:rsidR="004C332E" w:rsidRDefault="004C33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6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B13A59" w14:textId="77777777" w:rsidR="004C332E" w:rsidRDefault="004C332E">
    <w:pPr>
      <w:pStyle w:val="Footer"/>
    </w:pPr>
  </w:p>
  <w:p w14:paraId="58D33A14" w14:textId="77777777" w:rsidR="004C332E" w:rsidRDefault="004C33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D09F4" w14:textId="77777777" w:rsidR="003548AF" w:rsidRDefault="003548AF" w:rsidP="00EB75D4">
      <w:pPr>
        <w:spacing w:after="0" w:line="240" w:lineRule="auto"/>
      </w:pPr>
      <w:r>
        <w:separator/>
      </w:r>
    </w:p>
  </w:footnote>
  <w:footnote w:type="continuationSeparator" w:id="0">
    <w:p w14:paraId="6C80C1B5" w14:textId="77777777" w:rsidR="003548AF" w:rsidRDefault="003548AF" w:rsidP="00EB75D4">
      <w:pPr>
        <w:spacing w:after="0" w:line="240" w:lineRule="auto"/>
      </w:pPr>
      <w:r>
        <w:continuationSeparator/>
      </w:r>
    </w:p>
  </w:footnote>
  <w:footnote w:type="continuationNotice" w:id="1">
    <w:p w14:paraId="2B71FAA6" w14:textId="77777777" w:rsidR="003548AF" w:rsidRDefault="003548AF">
      <w:pPr>
        <w:spacing w:after="0" w:line="240" w:lineRule="auto"/>
      </w:pPr>
    </w:p>
  </w:footnote>
  <w:footnote w:id="2">
    <w:p w14:paraId="205B2B44" w14:textId="54A9EFE5" w:rsidR="004C332E" w:rsidRPr="00A6382D" w:rsidRDefault="004C332E" w:rsidP="00D543C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eastAsia="SimSun" w:hAnsi="Calibri" w:cs="Times New Roman"/>
          <w:lang w:val="en-GB" w:eastAsia="zh-CN"/>
        </w:rPr>
        <w:t>The</w:t>
      </w:r>
      <w:r w:rsidRPr="00F44F25">
        <w:rPr>
          <w:rFonts w:ascii="Calibri" w:eastAsia="SimSun" w:hAnsi="Calibri" w:cs="Times New Roman"/>
          <w:lang w:val="en-GB" w:eastAsia="zh-CN"/>
        </w:rPr>
        <w:t xml:space="preserve"> </w:t>
      </w:r>
      <w:r w:rsidR="00DC4822">
        <w:rPr>
          <w:rFonts w:ascii="Calibri" w:eastAsia="SimSun" w:hAnsi="Calibri" w:cs="Times New Roman"/>
          <w:lang w:val="en-GB" w:eastAsia="zh-CN"/>
        </w:rPr>
        <w:t>tools</w:t>
      </w:r>
      <w:r>
        <w:rPr>
          <w:rFonts w:ascii="Calibri" w:eastAsia="SimSun" w:hAnsi="Calibri" w:cs="Times New Roman"/>
          <w:lang w:val="en-GB" w:eastAsia="zh-CN"/>
        </w:rPr>
        <w:t xml:space="preserve"> are part of a </w:t>
      </w:r>
      <w:hyperlink r:id="rId1" w:history="1">
        <w:r w:rsidRPr="00A9551D">
          <w:rPr>
            <w:rStyle w:val="Hyperlink"/>
            <w:rFonts w:ascii="Calibri" w:eastAsia="SimSun" w:hAnsi="Calibri" w:cs="Times New Roman"/>
            <w:lang w:val="en-GB" w:eastAsia="zh-CN"/>
          </w:rPr>
          <w:t>suite of health service capacity assessment</w:t>
        </w:r>
        <w:r w:rsidR="00DC4822">
          <w:rPr>
            <w:rStyle w:val="Hyperlink"/>
            <w:rFonts w:ascii="Calibri" w:eastAsia="SimSun" w:hAnsi="Calibri" w:cs="Times New Roman"/>
            <w:lang w:val="en-GB" w:eastAsia="zh-CN"/>
          </w:rPr>
          <w:t>s</w:t>
        </w:r>
      </w:hyperlink>
      <w:r w:rsidRPr="00F44F25">
        <w:rPr>
          <w:rFonts w:ascii="Calibri" w:eastAsia="SimSun" w:hAnsi="Calibri" w:cs="Times New Roman"/>
          <w:lang w:val="en-GB" w:eastAsia="zh-CN"/>
        </w:rPr>
        <w:t xml:space="preserve"> designed to meet country needs throughout the different phases of COVID-19 preparedness, response and recovery</w:t>
      </w:r>
      <w:r>
        <w:rPr>
          <w:rFonts w:cstheme="minorHAnsi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FADFB" w14:textId="4283CEA2" w:rsidR="004C332E" w:rsidRDefault="004C332E" w:rsidP="0098359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F38"/>
    <w:multiLevelType w:val="hybridMultilevel"/>
    <w:tmpl w:val="769CCB3A"/>
    <w:lvl w:ilvl="0" w:tplc="14F431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C4C89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6C8A23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B66966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78201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41CC5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92AB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710C6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F2AEB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DDB431B"/>
    <w:multiLevelType w:val="hybridMultilevel"/>
    <w:tmpl w:val="5DA29616"/>
    <w:lvl w:ilvl="0" w:tplc="32CC0A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4CC6FA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32CFD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87E20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92297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B12EF0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67C28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B064F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B1A3E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FF37DAF"/>
    <w:multiLevelType w:val="hybridMultilevel"/>
    <w:tmpl w:val="D4124E76"/>
    <w:lvl w:ilvl="0" w:tplc="96CED4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5F8F1E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79478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2604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912D68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BA65B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D345A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298CB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2DC45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5186097"/>
    <w:multiLevelType w:val="hybridMultilevel"/>
    <w:tmpl w:val="871A672A"/>
    <w:lvl w:ilvl="0" w:tplc="3B96590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4DCB47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9E6FC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47841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4A43C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8C8E3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D0841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D600A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B862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18C73300"/>
    <w:multiLevelType w:val="hybridMultilevel"/>
    <w:tmpl w:val="9AC62726"/>
    <w:lvl w:ilvl="0" w:tplc="46C44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A1CEBA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5C5C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EC42A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2EEB49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46451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2CA7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3C480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8A6F1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23B93231"/>
    <w:multiLevelType w:val="hybridMultilevel"/>
    <w:tmpl w:val="9B12752E"/>
    <w:lvl w:ilvl="0" w:tplc="CD9672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EB08DE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70EB7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D3C045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F1E14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B4C1D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EE89E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6C37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08A95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289E6B16"/>
    <w:multiLevelType w:val="hybridMultilevel"/>
    <w:tmpl w:val="CCD6E7B8"/>
    <w:lvl w:ilvl="0" w:tplc="41AA69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5A8A4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E32CF2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348C5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D109A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F5C06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7CE7B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BF801A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F26E8F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D15AF2"/>
    <w:multiLevelType w:val="hybridMultilevel"/>
    <w:tmpl w:val="99328C82"/>
    <w:lvl w:ilvl="0" w:tplc="FB14B14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868C20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B76C12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A06FA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A0685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2B2D56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53206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1F431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D6258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C6C6328"/>
    <w:multiLevelType w:val="hybridMultilevel"/>
    <w:tmpl w:val="9F54F832"/>
    <w:lvl w:ilvl="0" w:tplc="1708E1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3B0E28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6768FF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664AC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2E648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EA8AB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2E0941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0D028E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CB838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2E4F4894"/>
    <w:multiLevelType w:val="hybridMultilevel"/>
    <w:tmpl w:val="2F844860"/>
    <w:lvl w:ilvl="0" w:tplc="1AD008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E0EFCE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E14381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5A4CB4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B2E1AA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4C884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8C0CB7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73CC6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76B8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2F0B7574"/>
    <w:multiLevelType w:val="hybridMultilevel"/>
    <w:tmpl w:val="68DA0630"/>
    <w:lvl w:ilvl="0" w:tplc="A34ABB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CC8CF8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55A90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1440C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6CE54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CEB1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8A04A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5DE104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156CA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303F0D7E"/>
    <w:multiLevelType w:val="hybridMultilevel"/>
    <w:tmpl w:val="A3F4652C"/>
    <w:lvl w:ilvl="0" w:tplc="BB8694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FA2077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5CC7C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28054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D0A15F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908BB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EFC7E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1D0FE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5A8D96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32354D18"/>
    <w:multiLevelType w:val="hybridMultilevel"/>
    <w:tmpl w:val="CC8A48AA"/>
    <w:lvl w:ilvl="0" w:tplc="17B851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E34476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A982F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104126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3A26B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5C44D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C728B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FEE6B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A6067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35DA2435"/>
    <w:multiLevelType w:val="hybridMultilevel"/>
    <w:tmpl w:val="7D58FC80"/>
    <w:lvl w:ilvl="0" w:tplc="73445E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96C9C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B32AB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4A2B2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D0C9A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BC454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64679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3CEFC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19275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38320FFA"/>
    <w:multiLevelType w:val="hybridMultilevel"/>
    <w:tmpl w:val="301281E0"/>
    <w:lvl w:ilvl="0" w:tplc="D0C003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19CB49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F7435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AE2D2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3387A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B60BA9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A6E109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18013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BA488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6D4A96"/>
    <w:multiLevelType w:val="hybridMultilevel"/>
    <w:tmpl w:val="4DECD934"/>
    <w:lvl w:ilvl="0" w:tplc="38C8B97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E6DE1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A7C72A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B0AF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4ED7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18A27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75EFA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8A82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766835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41440C8C"/>
    <w:multiLevelType w:val="hybridMultilevel"/>
    <w:tmpl w:val="88BE7BF8"/>
    <w:lvl w:ilvl="0" w:tplc="C812EB2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31516"/>
    <w:multiLevelType w:val="hybridMultilevel"/>
    <w:tmpl w:val="608AEB48"/>
    <w:lvl w:ilvl="0" w:tplc="D6E6E9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530EB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6BA5D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CC253A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72AEC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334BE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09896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88E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26695F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467002D7"/>
    <w:multiLevelType w:val="hybridMultilevel"/>
    <w:tmpl w:val="2C7602FC"/>
    <w:lvl w:ilvl="0" w:tplc="FF3EAB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864A7B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E8486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48C35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74E5A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B10FF2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CCC22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1821C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DB212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4AAF703F"/>
    <w:multiLevelType w:val="hybridMultilevel"/>
    <w:tmpl w:val="FC7841E2"/>
    <w:lvl w:ilvl="0" w:tplc="F7E810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10AEEA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C5CF1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A24E67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F5E5E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E8A74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270A3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CBA26F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BF4B1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5154448C"/>
    <w:multiLevelType w:val="hybridMultilevel"/>
    <w:tmpl w:val="BE28789E"/>
    <w:lvl w:ilvl="0" w:tplc="AF4452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FCE6D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D28058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B6414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2EC66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76ADB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F50726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D74A5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638E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56BF29D0"/>
    <w:multiLevelType w:val="hybridMultilevel"/>
    <w:tmpl w:val="AC84CF76"/>
    <w:lvl w:ilvl="0" w:tplc="94AE583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E40726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78A7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F4BA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734BA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4AA8D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7E019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EAA5C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012D1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585459C1"/>
    <w:multiLevelType w:val="hybridMultilevel"/>
    <w:tmpl w:val="3710E44A"/>
    <w:lvl w:ilvl="0" w:tplc="6FB6F2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F9C01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0261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1BAC7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4F841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A9CE62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4BA87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244FA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A22B8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5D3628BD"/>
    <w:multiLevelType w:val="hybridMultilevel"/>
    <w:tmpl w:val="2B5489A2"/>
    <w:lvl w:ilvl="0" w:tplc="756C1A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BFC3ED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C7ADE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CC2D3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10E6B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1422EA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66C42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C6880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78624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61A12386"/>
    <w:multiLevelType w:val="hybridMultilevel"/>
    <w:tmpl w:val="EB7CA10A"/>
    <w:lvl w:ilvl="0" w:tplc="844E1A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AA8704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CDE406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596BE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F3094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8102B7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300DB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AEC504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B44A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2D67473"/>
    <w:multiLevelType w:val="hybridMultilevel"/>
    <w:tmpl w:val="6A9433AC"/>
    <w:lvl w:ilvl="0" w:tplc="BC86EE9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352557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22A7C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1AA07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8E54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57816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CAE83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C4D2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AD4905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70F955E5"/>
    <w:multiLevelType w:val="hybridMultilevel"/>
    <w:tmpl w:val="0D26EA46"/>
    <w:lvl w:ilvl="0" w:tplc="047C49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678218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DB2A88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CCD7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206AE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C34467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BDAFE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7088A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B1840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711873B0"/>
    <w:multiLevelType w:val="hybridMultilevel"/>
    <w:tmpl w:val="1232699A"/>
    <w:lvl w:ilvl="0" w:tplc="9E92C5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886723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8E810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E62BF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76617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23E61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1CE77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FF8E6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8DA7A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71C56BCC"/>
    <w:multiLevelType w:val="hybridMultilevel"/>
    <w:tmpl w:val="84B23918"/>
    <w:lvl w:ilvl="0" w:tplc="A20E7A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830F1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66C6AC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7B094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1CE7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58A9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E9ED0C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5C04E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CB66C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7AE0301E"/>
    <w:multiLevelType w:val="hybridMultilevel"/>
    <w:tmpl w:val="496C259C"/>
    <w:lvl w:ilvl="0" w:tplc="403248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B8957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058A5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F4247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23499A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C8E6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1D486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5785C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B00380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24"/>
  </w:num>
  <w:num w:numId="5">
    <w:abstractNumId w:val="6"/>
  </w:num>
  <w:num w:numId="6">
    <w:abstractNumId w:val="12"/>
  </w:num>
  <w:num w:numId="7">
    <w:abstractNumId w:val="26"/>
  </w:num>
  <w:num w:numId="8">
    <w:abstractNumId w:val="27"/>
  </w:num>
  <w:num w:numId="9">
    <w:abstractNumId w:val="1"/>
  </w:num>
  <w:num w:numId="10">
    <w:abstractNumId w:val="28"/>
  </w:num>
  <w:num w:numId="11">
    <w:abstractNumId w:val="0"/>
  </w:num>
  <w:num w:numId="12">
    <w:abstractNumId w:val="11"/>
  </w:num>
  <w:num w:numId="13">
    <w:abstractNumId w:val="15"/>
  </w:num>
  <w:num w:numId="14">
    <w:abstractNumId w:val="18"/>
  </w:num>
  <w:num w:numId="15">
    <w:abstractNumId w:val="9"/>
  </w:num>
  <w:num w:numId="16">
    <w:abstractNumId w:val="2"/>
  </w:num>
  <w:num w:numId="17">
    <w:abstractNumId w:val="13"/>
  </w:num>
  <w:num w:numId="18">
    <w:abstractNumId w:val="21"/>
  </w:num>
  <w:num w:numId="19">
    <w:abstractNumId w:val="7"/>
  </w:num>
  <w:num w:numId="20">
    <w:abstractNumId w:val="23"/>
  </w:num>
  <w:num w:numId="21">
    <w:abstractNumId w:val="10"/>
  </w:num>
  <w:num w:numId="22">
    <w:abstractNumId w:val="5"/>
  </w:num>
  <w:num w:numId="23">
    <w:abstractNumId w:val="17"/>
  </w:num>
  <w:num w:numId="24">
    <w:abstractNumId w:val="3"/>
  </w:num>
  <w:num w:numId="25">
    <w:abstractNumId w:val="8"/>
  </w:num>
  <w:num w:numId="26">
    <w:abstractNumId w:val="29"/>
  </w:num>
  <w:num w:numId="27">
    <w:abstractNumId w:val="25"/>
  </w:num>
  <w:num w:numId="28">
    <w:abstractNumId w:val="4"/>
  </w:num>
  <w:num w:numId="29">
    <w:abstractNumId w:val="20"/>
  </w:num>
  <w:num w:numId="3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12"/>
    <w:rsid w:val="00001B79"/>
    <w:rsid w:val="000031AE"/>
    <w:rsid w:val="000036E2"/>
    <w:rsid w:val="00003F50"/>
    <w:rsid w:val="00005FE4"/>
    <w:rsid w:val="00006B7D"/>
    <w:rsid w:val="00010A71"/>
    <w:rsid w:val="00010FBD"/>
    <w:rsid w:val="0001123F"/>
    <w:rsid w:val="00011321"/>
    <w:rsid w:val="00011DC9"/>
    <w:rsid w:val="000121E1"/>
    <w:rsid w:val="00013B61"/>
    <w:rsid w:val="0001504F"/>
    <w:rsid w:val="00015407"/>
    <w:rsid w:val="00016C01"/>
    <w:rsid w:val="0002064C"/>
    <w:rsid w:val="00020FC8"/>
    <w:rsid w:val="00021359"/>
    <w:rsid w:val="00023989"/>
    <w:rsid w:val="0002585A"/>
    <w:rsid w:val="00031018"/>
    <w:rsid w:val="00031317"/>
    <w:rsid w:val="000322CB"/>
    <w:rsid w:val="0003287A"/>
    <w:rsid w:val="00032A8F"/>
    <w:rsid w:val="00033E8D"/>
    <w:rsid w:val="00035AC0"/>
    <w:rsid w:val="00037E60"/>
    <w:rsid w:val="00040587"/>
    <w:rsid w:val="00047013"/>
    <w:rsid w:val="000477AB"/>
    <w:rsid w:val="00050A62"/>
    <w:rsid w:val="000515C5"/>
    <w:rsid w:val="00053E72"/>
    <w:rsid w:val="00060473"/>
    <w:rsid w:val="00060E8F"/>
    <w:rsid w:val="00062680"/>
    <w:rsid w:val="00062D24"/>
    <w:rsid w:val="00063C4B"/>
    <w:rsid w:val="00064324"/>
    <w:rsid w:val="00064D1A"/>
    <w:rsid w:val="00065A92"/>
    <w:rsid w:val="00066257"/>
    <w:rsid w:val="000665FA"/>
    <w:rsid w:val="00066BFB"/>
    <w:rsid w:val="00071644"/>
    <w:rsid w:val="0008021E"/>
    <w:rsid w:val="000808DD"/>
    <w:rsid w:val="00081D18"/>
    <w:rsid w:val="000831BF"/>
    <w:rsid w:val="00083D65"/>
    <w:rsid w:val="00085146"/>
    <w:rsid w:val="000977AD"/>
    <w:rsid w:val="000A0934"/>
    <w:rsid w:val="000A0EF6"/>
    <w:rsid w:val="000A1D80"/>
    <w:rsid w:val="000A3BFE"/>
    <w:rsid w:val="000A535C"/>
    <w:rsid w:val="000A7885"/>
    <w:rsid w:val="000B0BC6"/>
    <w:rsid w:val="000B222B"/>
    <w:rsid w:val="000B3094"/>
    <w:rsid w:val="000B7228"/>
    <w:rsid w:val="000C0B50"/>
    <w:rsid w:val="000C36CD"/>
    <w:rsid w:val="000C3711"/>
    <w:rsid w:val="000C3B78"/>
    <w:rsid w:val="000C430C"/>
    <w:rsid w:val="000C49A9"/>
    <w:rsid w:val="000C6EE3"/>
    <w:rsid w:val="000C6FCF"/>
    <w:rsid w:val="000D0D1D"/>
    <w:rsid w:val="000E09C2"/>
    <w:rsid w:val="000E0EF3"/>
    <w:rsid w:val="000E1CB4"/>
    <w:rsid w:val="000E2B4F"/>
    <w:rsid w:val="000E2B69"/>
    <w:rsid w:val="000E3107"/>
    <w:rsid w:val="000E4E2E"/>
    <w:rsid w:val="000E6F12"/>
    <w:rsid w:val="000F37DB"/>
    <w:rsid w:val="000F4958"/>
    <w:rsid w:val="000F49BF"/>
    <w:rsid w:val="001006E0"/>
    <w:rsid w:val="00100E9C"/>
    <w:rsid w:val="00101BF7"/>
    <w:rsid w:val="00104C40"/>
    <w:rsid w:val="001075B3"/>
    <w:rsid w:val="001101E8"/>
    <w:rsid w:val="00110EF6"/>
    <w:rsid w:val="001114C0"/>
    <w:rsid w:val="00111EDF"/>
    <w:rsid w:val="001126D5"/>
    <w:rsid w:val="00113483"/>
    <w:rsid w:val="001150FB"/>
    <w:rsid w:val="001161DD"/>
    <w:rsid w:val="00122A52"/>
    <w:rsid w:val="00124067"/>
    <w:rsid w:val="0012425F"/>
    <w:rsid w:val="001247E6"/>
    <w:rsid w:val="00125173"/>
    <w:rsid w:val="00132AA9"/>
    <w:rsid w:val="00136DDD"/>
    <w:rsid w:val="00137234"/>
    <w:rsid w:val="00143B62"/>
    <w:rsid w:val="00144D7C"/>
    <w:rsid w:val="0014562B"/>
    <w:rsid w:val="0014715C"/>
    <w:rsid w:val="00147734"/>
    <w:rsid w:val="001528BA"/>
    <w:rsid w:val="0015294A"/>
    <w:rsid w:val="00154989"/>
    <w:rsid w:val="00155987"/>
    <w:rsid w:val="00160B31"/>
    <w:rsid w:val="00161A43"/>
    <w:rsid w:val="00162DC3"/>
    <w:rsid w:val="00164DE9"/>
    <w:rsid w:val="00164F68"/>
    <w:rsid w:val="0016591C"/>
    <w:rsid w:val="001707C1"/>
    <w:rsid w:val="001714E4"/>
    <w:rsid w:val="00182A95"/>
    <w:rsid w:val="00183383"/>
    <w:rsid w:val="0018424D"/>
    <w:rsid w:val="0018513E"/>
    <w:rsid w:val="00186BEE"/>
    <w:rsid w:val="001871CC"/>
    <w:rsid w:val="001876A4"/>
    <w:rsid w:val="00192AD0"/>
    <w:rsid w:val="00195A81"/>
    <w:rsid w:val="00197F24"/>
    <w:rsid w:val="001A39E9"/>
    <w:rsid w:val="001A4785"/>
    <w:rsid w:val="001A5ED5"/>
    <w:rsid w:val="001A6892"/>
    <w:rsid w:val="001B0CA6"/>
    <w:rsid w:val="001B40D8"/>
    <w:rsid w:val="001B517B"/>
    <w:rsid w:val="001B5C79"/>
    <w:rsid w:val="001B6EB1"/>
    <w:rsid w:val="001C10A9"/>
    <w:rsid w:val="001C28C1"/>
    <w:rsid w:val="001D304A"/>
    <w:rsid w:val="001D3A3F"/>
    <w:rsid w:val="001D4554"/>
    <w:rsid w:val="001D4E75"/>
    <w:rsid w:val="001D644F"/>
    <w:rsid w:val="001E09DD"/>
    <w:rsid w:val="001E3007"/>
    <w:rsid w:val="001E6DE8"/>
    <w:rsid w:val="001F32D8"/>
    <w:rsid w:val="001F42C1"/>
    <w:rsid w:val="001F57C8"/>
    <w:rsid w:val="001F5974"/>
    <w:rsid w:val="001F7C34"/>
    <w:rsid w:val="002018ED"/>
    <w:rsid w:val="00201E8F"/>
    <w:rsid w:val="002025C7"/>
    <w:rsid w:val="0020318C"/>
    <w:rsid w:val="00203518"/>
    <w:rsid w:val="00205F32"/>
    <w:rsid w:val="0021046C"/>
    <w:rsid w:val="00212578"/>
    <w:rsid w:val="00214E14"/>
    <w:rsid w:val="00225EE5"/>
    <w:rsid w:val="00227B46"/>
    <w:rsid w:val="00230291"/>
    <w:rsid w:val="002309BC"/>
    <w:rsid w:val="0023149E"/>
    <w:rsid w:val="0023275A"/>
    <w:rsid w:val="0023447F"/>
    <w:rsid w:val="0023460B"/>
    <w:rsid w:val="00234FB1"/>
    <w:rsid w:val="00236264"/>
    <w:rsid w:val="002402D3"/>
    <w:rsid w:val="0024070E"/>
    <w:rsid w:val="00241092"/>
    <w:rsid w:val="00241303"/>
    <w:rsid w:val="00241C05"/>
    <w:rsid w:val="00241F15"/>
    <w:rsid w:val="00245A77"/>
    <w:rsid w:val="00246C53"/>
    <w:rsid w:val="0025200C"/>
    <w:rsid w:val="00254906"/>
    <w:rsid w:val="00260084"/>
    <w:rsid w:val="00260C57"/>
    <w:rsid w:val="00267F08"/>
    <w:rsid w:val="00272374"/>
    <w:rsid w:val="002730B0"/>
    <w:rsid w:val="002735D3"/>
    <w:rsid w:val="00273978"/>
    <w:rsid w:val="00275515"/>
    <w:rsid w:val="002757F2"/>
    <w:rsid w:val="00277029"/>
    <w:rsid w:val="002777C9"/>
    <w:rsid w:val="00280CC7"/>
    <w:rsid w:val="00283E3E"/>
    <w:rsid w:val="002848C4"/>
    <w:rsid w:val="00291826"/>
    <w:rsid w:val="00293139"/>
    <w:rsid w:val="00294AE4"/>
    <w:rsid w:val="00295770"/>
    <w:rsid w:val="002A1AB4"/>
    <w:rsid w:val="002A433F"/>
    <w:rsid w:val="002A4700"/>
    <w:rsid w:val="002A4A30"/>
    <w:rsid w:val="002A529F"/>
    <w:rsid w:val="002A6939"/>
    <w:rsid w:val="002B0089"/>
    <w:rsid w:val="002B398B"/>
    <w:rsid w:val="002B3F4F"/>
    <w:rsid w:val="002B548C"/>
    <w:rsid w:val="002C0DAA"/>
    <w:rsid w:val="002C2B18"/>
    <w:rsid w:val="002C3598"/>
    <w:rsid w:val="002C371F"/>
    <w:rsid w:val="002C3C0C"/>
    <w:rsid w:val="002C4CB9"/>
    <w:rsid w:val="002C603F"/>
    <w:rsid w:val="002C7C6F"/>
    <w:rsid w:val="002D2F49"/>
    <w:rsid w:val="002D3B23"/>
    <w:rsid w:val="002E02CC"/>
    <w:rsid w:val="002E035B"/>
    <w:rsid w:val="002E0E37"/>
    <w:rsid w:val="002E1934"/>
    <w:rsid w:val="002E2AB0"/>
    <w:rsid w:val="002E48CF"/>
    <w:rsid w:val="002E75C8"/>
    <w:rsid w:val="002F0BAD"/>
    <w:rsid w:val="002F0DC2"/>
    <w:rsid w:val="002F1FA6"/>
    <w:rsid w:val="002F3A7A"/>
    <w:rsid w:val="002F41EB"/>
    <w:rsid w:val="002F6C7B"/>
    <w:rsid w:val="002F6D6B"/>
    <w:rsid w:val="00300F60"/>
    <w:rsid w:val="003027AC"/>
    <w:rsid w:val="00304321"/>
    <w:rsid w:val="00306692"/>
    <w:rsid w:val="00306CBD"/>
    <w:rsid w:val="00307EBC"/>
    <w:rsid w:val="00310153"/>
    <w:rsid w:val="00311169"/>
    <w:rsid w:val="00312AE3"/>
    <w:rsid w:val="00313E13"/>
    <w:rsid w:val="003154D4"/>
    <w:rsid w:val="003160EA"/>
    <w:rsid w:val="00321742"/>
    <w:rsid w:val="00323A9C"/>
    <w:rsid w:val="0032449C"/>
    <w:rsid w:val="00325B1E"/>
    <w:rsid w:val="00334501"/>
    <w:rsid w:val="0033657A"/>
    <w:rsid w:val="0035294D"/>
    <w:rsid w:val="003534BC"/>
    <w:rsid w:val="003548AF"/>
    <w:rsid w:val="003555D4"/>
    <w:rsid w:val="00361226"/>
    <w:rsid w:val="00362ACB"/>
    <w:rsid w:val="00365B49"/>
    <w:rsid w:val="0036625F"/>
    <w:rsid w:val="00367CAB"/>
    <w:rsid w:val="0037105F"/>
    <w:rsid w:val="0037233B"/>
    <w:rsid w:val="00373C92"/>
    <w:rsid w:val="00377118"/>
    <w:rsid w:val="00377757"/>
    <w:rsid w:val="003802EB"/>
    <w:rsid w:val="003838E3"/>
    <w:rsid w:val="00390F05"/>
    <w:rsid w:val="00391453"/>
    <w:rsid w:val="00395386"/>
    <w:rsid w:val="00395831"/>
    <w:rsid w:val="003968FC"/>
    <w:rsid w:val="003A09E0"/>
    <w:rsid w:val="003A3237"/>
    <w:rsid w:val="003A3678"/>
    <w:rsid w:val="003A3CD1"/>
    <w:rsid w:val="003A6A25"/>
    <w:rsid w:val="003B1ACD"/>
    <w:rsid w:val="003B30EC"/>
    <w:rsid w:val="003B361E"/>
    <w:rsid w:val="003B4250"/>
    <w:rsid w:val="003B5773"/>
    <w:rsid w:val="003B7189"/>
    <w:rsid w:val="003C0E75"/>
    <w:rsid w:val="003C251B"/>
    <w:rsid w:val="003C495A"/>
    <w:rsid w:val="003C5203"/>
    <w:rsid w:val="003D4892"/>
    <w:rsid w:val="003D7335"/>
    <w:rsid w:val="003E0C47"/>
    <w:rsid w:val="003E4B40"/>
    <w:rsid w:val="003E50C2"/>
    <w:rsid w:val="003E6ABA"/>
    <w:rsid w:val="003F027C"/>
    <w:rsid w:val="003F0B88"/>
    <w:rsid w:val="003F1D6F"/>
    <w:rsid w:val="003F3F5A"/>
    <w:rsid w:val="0040277D"/>
    <w:rsid w:val="0040338C"/>
    <w:rsid w:val="0040405A"/>
    <w:rsid w:val="0040550B"/>
    <w:rsid w:val="00405E4D"/>
    <w:rsid w:val="0041081C"/>
    <w:rsid w:val="00410829"/>
    <w:rsid w:val="00410D42"/>
    <w:rsid w:val="00412521"/>
    <w:rsid w:val="0041276A"/>
    <w:rsid w:val="00415012"/>
    <w:rsid w:val="0041549D"/>
    <w:rsid w:val="00415A98"/>
    <w:rsid w:val="00416695"/>
    <w:rsid w:val="0041778B"/>
    <w:rsid w:val="00417AF4"/>
    <w:rsid w:val="00420D10"/>
    <w:rsid w:val="00421A91"/>
    <w:rsid w:val="00422088"/>
    <w:rsid w:val="00422341"/>
    <w:rsid w:val="004247D2"/>
    <w:rsid w:val="00427CC4"/>
    <w:rsid w:val="0043068B"/>
    <w:rsid w:val="00434590"/>
    <w:rsid w:val="0043495B"/>
    <w:rsid w:val="00435C2F"/>
    <w:rsid w:val="00436601"/>
    <w:rsid w:val="004371D4"/>
    <w:rsid w:val="00445181"/>
    <w:rsid w:val="00447E3D"/>
    <w:rsid w:val="00452E2C"/>
    <w:rsid w:val="004530F9"/>
    <w:rsid w:val="00456170"/>
    <w:rsid w:val="0045792D"/>
    <w:rsid w:val="004621EB"/>
    <w:rsid w:val="004628AC"/>
    <w:rsid w:val="0046733B"/>
    <w:rsid w:val="00467DBA"/>
    <w:rsid w:val="00470654"/>
    <w:rsid w:val="00471061"/>
    <w:rsid w:val="0047500A"/>
    <w:rsid w:val="00476893"/>
    <w:rsid w:val="004770D6"/>
    <w:rsid w:val="00477267"/>
    <w:rsid w:val="00481C70"/>
    <w:rsid w:val="00482E35"/>
    <w:rsid w:val="00487875"/>
    <w:rsid w:val="00497162"/>
    <w:rsid w:val="004A3906"/>
    <w:rsid w:val="004A439B"/>
    <w:rsid w:val="004A4965"/>
    <w:rsid w:val="004A4D02"/>
    <w:rsid w:val="004A5DD5"/>
    <w:rsid w:val="004A5F3E"/>
    <w:rsid w:val="004B251E"/>
    <w:rsid w:val="004B27B4"/>
    <w:rsid w:val="004B4A15"/>
    <w:rsid w:val="004B6C1B"/>
    <w:rsid w:val="004B6CF7"/>
    <w:rsid w:val="004B7222"/>
    <w:rsid w:val="004B7F7D"/>
    <w:rsid w:val="004C1620"/>
    <w:rsid w:val="004C28D0"/>
    <w:rsid w:val="004C332E"/>
    <w:rsid w:val="004D0E0D"/>
    <w:rsid w:val="004D100F"/>
    <w:rsid w:val="004D1045"/>
    <w:rsid w:val="004D2154"/>
    <w:rsid w:val="004D2272"/>
    <w:rsid w:val="004D5A45"/>
    <w:rsid w:val="004D5E6B"/>
    <w:rsid w:val="004D5E91"/>
    <w:rsid w:val="004E051B"/>
    <w:rsid w:val="004E2060"/>
    <w:rsid w:val="004E2DE9"/>
    <w:rsid w:val="004F023B"/>
    <w:rsid w:val="004F05A7"/>
    <w:rsid w:val="004F2CDB"/>
    <w:rsid w:val="004F31ED"/>
    <w:rsid w:val="004F3906"/>
    <w:rsid w:val="004F4AEF"/>
    <w:rsid w:val="00500B66"/>
    <w:rsid w:val="00501F79"/>
    <w:rsid w:val="00505AB2"/>
    <w:rsid w:val="00507729"/>
    <w:rsid w:val="0051087C"/>
    <w:rsid w:val="005113AA"/>
    <w:rsid w:val="00512144"/>
    <w:rsid w:val="00513492"/>
    <w:rsid w:val="005216B1"/>
    <w:rsid w:val="005221DC"/>
    <w:rsid w:val="005236C5"/>
    <w:rsid w:val="00523857"/>
    <w:rsid w:val="005305AE"/>
    <w:rsid w:val="00534747"/>
    <w:rsid w:val="00535319"/>
    <w:rsid w:val="00536019"/>
    <w:rsid w:val="00536B5A"/>
    <w:rsid w:val="00537586"/>
    <w:rsid w:val="00540295"/>
    <w:rsid w:val="005436A2"/>
    <w:rsid w:val="00544B05"/>
    <w:rsid w:val="005507DE"/>
    <w:rsid w:val="0055159A"/>
    <w:rsid w:val="00551EFE"/>
    <w:rsid w:val="00552900"/>
    <w:rsid w:val="00552A61"/>
    <w:rsid w:val="00553898"/>
    <w:rsid w:val="00555142"/>
    <w:rsid w:val="00555D2B"/>
    <w:rsid w:val="00560AAF"/>
    <w:rsid w:val="00562D69"/>
    <w:rsid w:val="00562EB4"/>
    <w:rsid w:val="0056501C"/>
    <w:rsid w:val="00565EB6"/>
    <w:rsid w:val="00566827"/>
    <w:rsid w:val="00573A03"/>
    <w:rsid w:val="00574996"/>
    <w:rsid w:val="00574E1A"/>
    <w:rsid w:val="00574E40"/>
    <w:rsid w:val="00574E59"/>
    <w:rsid w:val="005750F0"/>
    <w:rsid w:val="005760A6"/>
    <w:rsid w:val="005775A1"/>
    <w:rsid w:val="005811F0"/>
    <w:rsid w:val="0058169D"/>
    <w:rsid w:val="005859AB"/>
    <w:rsid w:val="00586F75"/>
    <w:rsid w:val="005930FC"/>
    <w:rsid w:val="005931ED"/>
    <w:rsid w:val="00593DC5"/>
    <w:rsid w:val="00594D88"/>
    <w:rsid w:val="005954D4"/>
    <w:rsid w:val="005A0582"/>
    <w:rsid w:val="005A22E8"/>
    <w:rsid w:val="005A2DCE"/>
    <w:rsid w:val="005A4365"/>
    <w:rsid w:val="005A47D5"/>
    <w:rsid w:val="005A53B2"/>
    <w:rsid w:val="005A712A"/>
    <w:rsid w:val="005B1025"/>
    <w:rsid w:val="005B1EB4"/>
    <w:rsid w:val="005B75D2"/>
    <w:rsid w:val="005B7F37"/>
    <w:rsid w:val="005C346C"/>
    <w:rsid w:val="005C6307"/>
    <w:rsid w:val="005C6B94"/>
    <w:rsid w:val="005C6C3C"/>
    <w:rsid w:val="005D2C95"/>
    <w:rsid w:val="005D4E73"/>
    <w:rsid w:val="005D6F0E"/>
    <w:rsid w:val="005E1BA8"/>
    <w:rsid w:val="005E3A50"/>
    <w:rsid w:val="005E5BD8"/>
    <w:rsid w:val="005E6B73"/>
    <w:rsid w:val="005F154F"/>
    <w:rsid w:val="005F20EE"/>
    <w:rsid w:val="005F2D20"/>
    <w:rsid w:val="005F3A29"/>
    <w:rsid w:val="005F3B80"/>
    <w:rsid w:val="005F3D99"/>
    <w:rsid w:val="005F68F5"/>
    <w:rsid w:val="005F71E0"/>
    <w:rsid w:val="00601266"/>
    <w:rsid w:val="00605114"/>
    <w:rsid w:val="006077D1"/>
    <w:rsid w:val="0061188C"/>
    <w:rsid w:val="0061215D"/>
    <w:rsid w:val="00612DB2"/>
    <w:rsid w:val="00615972"/>
    <w:rsid w:val="00616799"/>
    <w:rsid w:val="006214E0"/>
    <w:rsid w:val="006225F2"/>
    <w:rsid w:val="0062389E"/>
    <w:rsid w:val="00623C5A"/>
    <w:rsid w:val="00623F00"/>
    <w:rsid w:val="006265F1"/>
    <w:rsid w:val="00633371"/>
    <w:rsid w:val="0063529B"/>
    <w:rsid w:val="006405A2"/>
    <w:rsid w:val="0064304F"/>
    <w:rsid w:val="006444FF"/>
    <w:rsid w:val="0065064D"/>
    <w:rsid w:val="006506A6"/>
    <w:rsid w:val="00650B24"/>
    <w:rsid w:val="0065152F"/>
    <w:rsid w:val="0065208B"/>
    <w:rsid w:val="0065278A"/>
    <w:rsid w:val="00655C75"/>
    <w:rsid w:val="006572C3"/>
    <w:rsid w:val="00657C36"/>
    <w:rsid w:val="006602EE"/>
    <w:rsid w:val="006605C0"/>
    <w:rsid w:val="00662779"/>
    <w:rsid w:val="00672051"/>
    <w:rsid w:val="0067390C"/>
    <w:rsid w:val="00674F19"/>
    <w:rsid w:val="00675EF3"/>
    <w:rsid w:val="0067620D"/>
    <w:rsid w:val="00681A7E"/>
    <w:rsid w:val="00683A43"/>
    <w:rsid w:val="006842AA"/>
    <w:rsid w:val="0068536D"/>
    <w:rsid w:val="00687052"/>
    <w:rsid w:val="00687E60"/>
    <w:rsid w:val="006915BD"/>
    <w:rsid w:val="00692A2C"/>
    <w:rsid w:val="00693606"/>
    <w:rsid w:val="006938CD"/>
    <w:rsid w:val="006973AD"/>
    <w:rsid w:val="006A1655"/>
    <w:rsid w:val="006A2A51"/>
    <w:rsid w:val="006A38C1"/>
    <w:rsid w:val="006A428B"/>
    <w:rsid w:val="006A4374"/>
    <w:rsid w:val="006B056D"/>
    <w:rsid w:val="006B1853"/>
    <w:rsid w:val="006B1B4F"/>
    <w:rsid w:val="006B1D88"/>
    <w:rsid w:val="006B5013"/>
    <w:rsid w:val="006B5E02"/>
    <w:rsid w:val="006B61F0"/>
    <w:rsid w:val="006B66B3"/>
    <w:rsid w:val="006C0837"/>
    <w:rsid w:val="006C09BD"/>
    <w:rsid w:val="006C1FF9"/>
    <w:rsid w:val="006C3069"/>
    <w:rsid w:val="006C3B0B"/>
    <w:rsid w:val="006C519C"/>
    <w:rsid w:val="006C6E62"/>
    <w:rsid w:val="006D4269"/>
    <w:rsid w:val="006D5578"/>
    <w:rsid w:val="006E08E6"/>
    <w:rsid w:val="006E0BF4"/>
    <w:rsid w:val="006E0EE5"/>
    <w:rsid w:val="006E1DB2"/>
    <w:rsid w:val="006E3F6F"/>
    <w:rsid w:val="006E57C7"/>
    <w:rsid w:val="006F1920"/>
    <w:rsid w:val="006F1ABB"/>
    <w:rsid w:val="006F2000"/>
    <w:rsid w:val="006F3AD0"/>
    <w:rsid w:val="006F4973"/>
    <w:rsid w:val="006F5FC2"/>
    <w:rsid w:val="006F75D8"/>
    <w:rsid w:val="007007BA"/>
    <w:rsid w:val="0070219E"/>
    <w:rsid w:val="0070257C"/>
    <w:rsid w:val="0070270D"/>
    <w:rsid w:val="00702F21"/>
    <w:rsid w:val="00704C91"/>
    <w:rsid w:val="00710FCE"/>
    <w:rsid w:val="0071270E"/>
    <w:rsid w:val="00712D8D"/>
    <w:rsid w:val="00714BBE"/>
    <w:rsid w:val="00715BC6"/>
    <w:rsid w:val="00721078"/>
    <w:rsid w:val="007232F1"/>
    <w:rsid w:val="00726366"/>
    <w:rsid w:val="00730AB7"/>
    <w:rsid w:val="00730F37"/>
    <w:rsid w:val="00731DE2"/>
    <w:rsid w:val="007330FD"/>
    <w:rsid w:val="0073342D"/>
    <w:rsid w:val="00734EF1"/>
    <w:rsid w:val="00735C7A"/>
    <w:rsid w:val="007364F1"/>
    <w:rsid w:val="00736A13"/>
    <w:rsid w:val="00737A34"/>
    <w:rsid w:val="007400C5"/>
    <w:rsid w:val="007406B3"/>
    <w:rsid w:val="00740C1D"/>
    <w:rsid w:val="00740FED"/>
    <w:rsid w:val="007418A9"/>
    <w:rsid w:val="007419D5"/>
    <w:rsid w:val="007422F2"/>
    <w:rsid w:val="007443C4"/>
    <w:rsid w:val="00744A13"/>
    <w:rsid w:val="00745135"/>
    <w:rsid w:val="007503B0"/>
    <w:rsid w:val="007513EC"/>
    <w:rsid w:val="00751BD5"/>
    <w:rsid w:val="007528F1"/>
    <w:rsid w:val="00757F36"/>
    <w:rsid w:val="00757F43"/>
    <w:rsid w:val="00760624"/>
    <w:rsid w:val="00762948"/>
    <w:rsid w:val="007644D2"/>
    <w:rsid w:val="0076564F"/>
    <w:rsid w:val="00766546"/>
    <w:rsid w:val="00770294"/>
    <w:rsid w:val="00772944"/>
    <w:rsid w:val="007746EB"/>
    <w:rsid w:val="007751E3"/>
    <w:rsid w:val="00775B56"/>
    <w:rsid w:val="00775F5C"/>
    <w:rsid w:val="00776858"/>
    <w:rsid w:val="00777BCB"/>
    <w:rsid w:val="00782744"/>
    <w:rsid w:val="00782EA5"/>
    <w:rsid w:val="00785663"/>
    <w:rsid w:val="00786007"/>
    <w:rsid w:val="00791EDF"/>
    <w:rsid w:val="00796C18"/>
    <w:rsid w:val="00797402"/>
    <w:rsid w:val="007A57E0"/>
    <w:rsid w:val="007A6F90"/>
    <w:rsid w:val="007A6FE4"/>
    <w:rsid w:val="007B0116"/>
    <w:rsid w:val="007B1D1B"/>
    <w:rsid w:val="007B36AE"/>
    <w:rsid w:val="007B3C1B"/>
    <w:rsid w:val="007B7337"/>
    <w:rsid w:val="007C3710"/>
    <w:rsid w:val="007C6D43"/>
    <w:rsid w:val="007C7B12"/>
    <w:rsid w:val="007D0E74"/>
    <w:rsid w:val="007D15D3"/>
    <w:rsid w:val="007D16F3"/>
    <w:rsid w:val="007D26E3"/>
    <w:rsid w:val="007D3985"/>
    <w:rsid w:val="007D3DAA"/>
    <w:rsid w:val="007D55BC"/>
    <w:rsid w:val="007D5B30"/>
    <w:rsid w:val="007D5D1F"/>
    <w:rsid w:val="007D60A9"/>
    <w:rsid w:val="007E1E53"/>
    <w:rsid w:val="007E290F"/>
    <w:rsid w:val="007E3E95"/>
    <w:rsid w:val="007E409F"/>
    <w:rsid w:val="007E4CE1"/>
    <w:rsid w:val="007E7296"/>
    <w:rsid w:val="007E7E4B"/>
    <w:rsid w:val="007F144F"/>
    <w:rsid w:val="007F2D32"/>
    <w:rsid w:val="007F3B42"/>
    <w:rsid w:val="007F5419"/>
    <w:rsid w:val="007F708E"/>
    <w:rsid w:val="007F774C"/>
    <w:rsid w:val="008017D0"/>
    <w:rsid w:val="00801B0A"/>
    <w:rsid w:val="00802D28"/>
    <w:rsid w:val="00802E94"/>
    <w:rsid w:val="0080427C"/>
    <w:rsid w:val="00804D17"/>
    <w:rsid w:val="008110BB"/>
    <w:rsid w:val="008115EE"/>
    <w:rsid w:val="00812D58"/>
    <w:rsid w:val="00817397"/>
    <w:rsid w:val="00820F6C"/>
    <w:rsid w:val="00821426"/>
    <w:rsid w:val="008218CF"/>
    <w:rsid w:val="00822F6A"/>
    <w:rsid w:val="00825A27"/>
    <w:rsid w:val="0083074C"/>
    <w:rsid w:val="00831904"/>
    <w:rsid w:val="008329CA"/>
    <w:rsid w:val="00832B0F"/>
    <w:rsid w:val="00832D96"/>
    <w:rsid w:val="008331E5"/>
    <w:rsid w:val="0083415C"/>
    <w:rsid w:val="00835C72"/>
    <w:rsid w:val="0083679F"/>
    <w:rsid w:val="00841B64"/>
    <w:rsid w:val="00847EF2"/>
    <w:rsid w:val="0085049A"/>
    <w:rsid w:val="0085098E"/>
    <w:rsid w:val="00851B1F"/>
    <w:rsid w:val="0085428B"/>
    <w:rsid w:val="008549CD"/>
    <w:rsid w:val="00854B96"/>
    <w:rsid w:val="008571B2"/>
    <w:rsid w:val="00860DF1"/>
    <w:rsid w:val="008626D8"/>
    <w:rsid w:val="0086301D"/>
    <w:rsid w:val="00865AA0"/>
    <w:rsid w:val="00865F77"/>
    <w:rsid w:val="0086653F"/>
    <w:rsid w:val="008669BF"/>
    <w:rsid w:val="00867E4E"/>
    <w:rsid w:val="00872A9E"/>
    <w:rsid w:val="008778D7"/>
    <w:rsid w:val="0088656D"/>
    <w:rsid w:val="00887418"/>
    <w:rsid w:val="00887FE4"/>
    <w:rsid w:val="0089039C"/>
    <w:rsid w:val="00894315"/>
    <w:rsid w:val="00894576"/>
    <w:rsid w:val="00894E14"/>
    <w:rsid w:val="00897797"/>
    <w:rsid w:val="008A091D"/>
    <w:rsid w:val="008A2DD3"/>
    <w:rsid w:val="008A39CF"/>
    <w:rsid w:val="008B1202"/>
    <w:rsid w:val="008B7DF4"/>
    <w:rsid w:val="008C15DA"/>
    <w:rsid w:val="008C3295"/>
    <w:rsid w:val="008C3652"/>
    <w:rsid w:val="008C3C80"/>
    <w:rsid w:val="008D2CA1"/>
    <w:rsid w:val="008D317F"/>
    <w:rsid w:val="008D6647"/>
    <w:rsid w:val="008E111F"/>
    <w:rsid w:val="008E2223"/>
    <w:rsid w:val="008E2AC5"/>
    <w:rsid w:val="008E69C5"/>
    <w:rsid w:val="008F18CF"/>
    <w:rsid w:val="008F4BF6"/>
    <w:rsid w:val="008F5BDF"/>
    <w:rsid w:val="009006E8"/>
    <w:rsid w:val="00902574"/>
    <w:rsid w:val="00904A37"/>
    <w:rsid w:val="00904EB4"/>
    <w:rsid w:val="0090680D"/>
    <w:rsid w:val="00914960"/>
    <w:rsid w:val="00914CDF"/>
    <w:rsid w:val="00917D51"/>
    <w:rsid w:val="009205C2"/>
    <w:rsid w:val="00923341"/>
    <w:rsid w:val="00923709"/>
    <w:rsid w:val="0092612C"/>
    <w:rsid w:val="00926C3B"/>
    <w:rsid w:val="009277A2"/>
    <w:rsid w:val="0092796D"/>
    <w:rsid w:val="00927EB8"/>
    <w:rsid w:val="00931D56"/>
    <w:rsid w:val="00932CE6"/>
    <w:rsid w:val="00936AB7"/>
    <w:rsid w:val="00936F87"/>
    <w:rsid w:val="00937C5D"/>
    <w:rsid w:val="00943BC7"/>
    <w:rsid w:val="0094402B"/>
    <w:rsid w:val="00950590"/>
    <w:rsid w:val="00954986"/>
    <w:rsid w:val="00955E8C"/>
    <w:rsid w:val="00960441"/>
    <w:rsid w:val="00960F59"/>
    <w:rsid w:val="00961763"/>
    <w:rsid w:val="0096178D"/>
    <w:rsid w:val="00963F82"/>
    <w:rsid w:val="00966A1A"/>
    <w:rsid w:val="00966EA3"/>
    <w:rsid w:val="009674C8"/>
    <w:rsid w:val="00970213"/>
    <w:rsid w:val="0097232A"/>
    <w:rsid w:val="00974DD3"/>
    <w:rsid w:val="0097521A"/>
    <w:rsid w:val="00975623"/>
    <w:rsid w:val="009773B7"/>
    <w:rsid w:val="00983595"/>
    <w:rsid w:val="00984013"/>
    <w:rsid w:val="00986E1B"/>
    <w:rsid w:val="009872FE"/>
    <w:rsid w:val="0098744B"/>
    <w:rsid w:val="00990081"/>
    <w:rsid w:val="00990F0D"/>
    <w:rsid w:val="00991C86"/>
    <w:rsid w:val="0099377F"/>
    <w:rsid w:val="00993938"/>
    <w:rsid w:val="00997348"/>
    <w:rsid w:val="009A2B22"/>
    <w:rsid w:val="009A2E5E"/>
    <w:rsid w:val="009A5756"/>
    <w:rsid w:val="009A75FA"/>
    <w:rsid w:val="009A7DDA"/>
    <w:rsid w:val="009B0A19"/>
    <w:rsid w:val="009B14AF"/>
    <w:rsid w:val="009B35BD"/>
    <w:rsid w:val="009B62DF"/>
    <w:rsid w:val="009B6C55"/>
    <w:rsid w:val="009B6E4D"/>
    <w:rsid w:val="009C4336"/>
    <w:rsid w:val="009C4F0E"/>
    <w:rsid w:val="009D1299"/>
    <w:rsid w:val="009D430B"/>
    <w:rsid w:val="009D4DA9"/>
    <w:rsid w:val="009D5825"/>
    <w:rsid w:val="009D625F"/>
    <w:rsid w:val="009D7914"/>
    <w:rsid w:val="009E320A"/>
    <w:rsid w:val="009E42C0"/>
    <w:rsid w:val="009E703F"/>
    <w:rsid w:val="009F02BB"/>
    <w:rsid w:val="009F0C74"/>
    <w:rsid w:val="009F0FE5"/>
    <w:rsid w:val="009F16BD"/>
    <w:rsid w:val="009F55CF"/>
    <w:rsid w:val="009F5AFE"/>
    <w:rsid w:val="00A01432"/>
    <w:rsid w:val="00A02C4A"/>
    <w:rsid w:val="00A033ED"/>
    <w:rsid w:val="00A03A11"/>
    <w:rsid w:val="00A052D6"/>
    <w:rsid w:val="00A05578"/>
    <w:rsid w:val="00A06B3B"/>
    <w:rsid w:val="00A11964"/>
    <w:rsid w:val="00A12D86"/>
    <w:rsid w:val="00A137A0"/>
    <w:rsid w:val="00A13A9F"/>
    <w:rsid w:val="00A1502C"/>
    <w:rsid w:val="00A15A76"/>
    <w:rsid w:val="00A15E6B"/>
    <w:rsid w:val="00A1639F"/>
    <w:rsid w:val="00A165DF"/>
    <w:rsid w:val="00A22993"/>
    <w:rsid w:val="00A24C37"/>
    <w:rsid w:val="00A27027"/>
    <w:rsid w:val="00A274C7"/>
    <w:rsid w:val="00A317A6"/>
    <w:rsid w:val="00A32415"/>
    <w:rsid w:val="00A34068"/>
    <w:rsid w:val="00A3715F"/>
    <w:rsid w:val="00A42E9B"/>
    <w:rsid w:val="00A4412E"/>
    <w:rsid w:val="00A47E74"/>
    <w:rsid w:val="00A508FF"/>
    <w:rsid w:val="00A52D27"/>
    <w:rsid w:val="00A545D0"/>
    <w:rsid w:val="00A54ADF"/>
    <w:rsid w:val="00A559D0"/>
    <w:rsid w:val="00A55A4A"/>
    <w:rsid w:val="00A56A8D"/>
    <w:rsid w:val="00A57E45"/>
    <w:rsid w:val="00A635E5"/>
    <w:rsid w:val="00A6377F"/>
    <w:rsid w:val="00A6382D"/>
    <w:rsid w:val="00A65E66"/>
    <w:rsid w:val="00A6727D"/>
    <w:rsid w:val="00A713F6"/>
    <w:rsid w:val="00A71FB6"/>
    <w:rsid w:val="00A75358"/>
    <w:rsid w:val="00A75F19"/>
    <w:rsid w:val="00A849D6"/>
    <w:rsid w:val="00A869B5"/>
    <w:rsid w:val="00A874A6"/>
    <w:rsid w:val="00A87ABB"/>
    <w:rsid w:val="00A90BFE"/>
    <w:rsid w:val="00A90DE9"/>
    <w:rsid w:val="00A93741"/>
    <w:rsid w:val="00A94C0E"/>
    <w:rsid w:val="00A9551D"/>
    <w:rsid w:val="00A96A61"/>
    <w:rsid w:val="00AA2178"/>
    <w:rsid w:val="00AA296E"/>
    <w:rsid w:val="00AA29DE"/>
    <w:rsid w:val="00AA4580"/>
    <w:rsid w:val="00AA5E97"/>
    <w:rsid w:val="00AA62F9"/>
    <w:rsid w:val="00AA6571"/>
    <w:rsid w:val="00AB1815"/>
    <w:rsid w:val="00AB3287"/>
    <w:rsid w:val="00AB41F9"/>
    <w:rsid w:val="00AB5BAB"/>
    <w:rsid w:val="00AB63CA"/>
    <w:rsid w:val="00AB6E22"/>
    <w:rsid w:val="00AC0464"/>
    <w:rsid w:val="00AC24D6"/>
    <w:rsid w:val="00AC29FF"/>
    <w:rsid w:val="00AC3CFE"/>
    <w:rsid w:val="00AC44E3"/>
    <w:rsid w:val="00AC48A5"/>
    <w:rsid w:val="00AC4FE0"/>
    <w:rsid w:val="00AD08E3"/>
    <w:rsid w:val="00AD1481"/>
    <w:rsid w:val="00AD2C94"/>
    <w:rsid w:val="00AE0D33"/>
    <w:rsid w:val="00AE35AE"/>
    <w:rsid w:val="00AE4D8E"/>
    <w:rsid w:val="00AE6BD7"/>
    <w:rsid w:val="00AF3190"/>
    <w:rsid w:val="00AF3456"/>
    <w:rsid w:val="00AF4313"/>
    <w:rsid w:val="00AF604C"/>
    <w:rsid w:val="00AF6E86"/>
    <w:rsid w:val="00B042ED"/>
    <w:rsid w:val="00B04611"/>
    <w:rsid w:val="00B0718E"/>
    <w:rsid w:val="00B10ABE"/>
    <w:rsid w:val="00B112F0"/>
    <w:rsid w:val="00B118FB"/>
    <w:rsid w:val="00B135EB"/>
    <w:rsid w:val="00B16951"/>
    <w:rsid w:val="00B16FE5"/>
    <w:rsid w:val="00B211F8"/>
    <w:rsid w:val="00B218F1"/>
    <w:rsid w:val="00B21A1C"/>
    <w:rsid w:val="00B22FE6"/>
    <w:rsid w:val="00B23622"/>
    <w:rsid w:val="00B24F4D"/>
    <w:rsid w:val="00B25672"/>
    <w:rsid w:val="00B256E2"/>
    <w:rsid w:val="00B258B7"/>
    <w:rsid w:val="00B3004B"/>
    <w:rsid w:val="00B31FF3"/>
    <w:rsid w:val="00B333AC"/>
    <w:rsid w:val="00B37E28"/>
    <w:rsid w:val="00B41273"/>
    <w:rsid w:val="00B41772"/>
    <w:rsid w:val="00B41896"/>
    <w:rsid w:val="00B427D3"/>
    <w:rsid w:val="00B45DEC"/>
    <w:rsid w:val="00B46B30"/>
    <w:rsid w:val="00B5254E"/>
    <w:rsid w:val="00B54864"/>
    <w:rsid w:val="00B56112"/>
    <w:rsid w:val="00B566D6"/>
    <w:rsid w:val="00B56A98"/>
    <w:rsid w:val="00B615B9"/>
    <w:rsid w:val="00B62420"/>
    <w:rsid w:val="00B62A5B"/>
    <w:rsid w:val="00B636D3"/>
    <w:rsid w:val="00B6633C"/>
    <w:rsid w:val="00B664FF"/>
    <w:rsid w:val="00B666D6"/>
    <w:rsid w:val="00B708F7"/>
    <w:rsid w:val="00B73E0D"/>
    <w:rsid w:val="00B74294"/>
    <w:rsid w:val="00B76BBE"/>
    <w:rsid w:val="00B779F5"/>
    <w:rsid w:val="00B807FD"/>
    <w:rsid w:val="00B8214F"/>
    <w:rsid w:val="00B82E87"/>
    <w:rsid w:val="00B83F5A"/>
    <w:rsid w:val="00B87D4A"/>
    <w:rsid w:val="00B91672"/>
    <w:rsid w:val="00B916BD"/>
    <w:rsid w:val="00B92D42"/>
    <w:rsid w:val="00B96D45"/>
    <w:rsid w:val="00BA1329"/>
    <w:rsid w:val="00BA1B17"/>
    <w:rsid w:val="00BA261C"/>
    <w:rsid w:val="00BA27D5"/>
    <w:rsid w:val="00BA4996"/>
    <w:rsid w:val="00BA565D"/>
    <w:rsid w:val="00BA5B3F"/>
    <w:rsid w:val="00BB1E28"/>
    <w:rsid w:val="00BB22DA"/>
    <w:rsid w:val="00BB70B8"/>
    <w:rsid w:val="00BC06DA"/>
    <w:rsid w:val="00BC1869"/>
    <w:rsid w:val="00BC6847"/>
    <w:rsid w:val="00BC6B3C"/>
    <w:rsid w:val="00BC79D1"/>
    <w:rsid w:val="00BD0898"/>
    <w:rsid w:val="00BD46DD"/>
    <w:rsid w:val="00BD7755"/>
    <w:rsid w:val="00BE0304"/>
    <w:rsid w:val="00BE0754"/>
    <w:rsid w:val="00BE0764"/>
    <w:rsid w:val="00BE0A19"/>
    <w:rsid w:val="00BE1780"/>
    <w:rsid w:val="00BE20F0"/>
    <w:rsid w:val="00BE29E0"/>
    <w:rsid w:val="00BE5E73"/>
    <w:rsid w:val="00BF404E"/>
    <w:rsid w:val="00BF6F36"/>
    <w:rsid w:val="00C015F4"/>
    <w:rsid w:val="00C01ABE"/>
    <w:rsid w:val="00C02877"/>
    <w:rsid w:val="00C028E0"/>
    <w:rsid w:val="00C061AA"/>
    <w:rsid w:val="00C065FA"/>
    <w:rsid w:val="00C103D0"/>
    <w:rsid w:val="00C15559"/>
    <w:rsid w:val="00C15C57"/>
    <w:rsid w:val="00C15ED3"/>
    <w:rsid w:val="00C1714D"/>
    <w:rsid w:val="00C1742F"/>
    <w:rsid w:val="00C204C3"/>
    <w:rsid w:val="00C22A33"/>
    <w:rsid w:val="00C246A6"/>
    <w:rsid w:val="00C25771"/>
    <w:rsid w:val="00C263DD"/>
    <w:rsid w:val="00C265F4"/>
    <w:rsid w:val="00C26C8E"/>
    <w:rsid w:val="00C30103"/>
    <w:rsid w:val="00C32B26"/>
    <w:rsid w:val="00C358AC"/>
    <w:rsid w:val="00C3593D"/>
    <w:rsid w:val="00C408FF"/>
    <w:rsid w:val="00C41A3E"/>
    <w:rsid w:val="00C427C6"/>
    <w:rsid w:val="00C44206"/>
    <w:rsid w:val="00C44900"/>
    <w:rsid w:val="00C4752C"/>
    <w:rsid w:val="00C4754D"/>
    <w:rsid w:val="00C478A7"/>
    <w:rsid w:val="00C47A47"/>
    <w:rsid w:val="00C47E32"/>
    <w:rsid w:val="00C50596"/>
    <w:rsid w:val="00C52A03"/>
    <w:rsid w:val="00C56D3C"/>
    <w:rsid w:val="00C578DA"/>
    <w:rsid w:val="00C57FC9"/>
    <w:rsid w:val="00C60B67"/>
    <w:rsid w:val="00C6202B"/>
    <w:rsid w:val="00C64EAF"/>
    <w:rsid w:val="00C65177"/>
    <w:rsid w:val="00C66B1A"/>
    <w:rsid w:val="00C71DD1"/>
    <w:rsid w:val="00C72AF2"/>
    <w:rsid w:val="00C74A9C"/>
    <w:rsid w:val="00C74BFF"/>
    <w:rsid w:val="00C76888"/>
    <w:rsid w:val="00C77543"/>
    <w:rsid w:val="00C77A04"/>
    <w:rsid w:val="00C82BB6"/>
    <w:rsid w:val="00C84880"/>
    <w:rsid w:val="00C85F77"/>
    <w:rsid w:val="00C87414"/>
    <w:rsid w:val="00C90AAA"/>
    <w:rsid w:val="00C91499"/>
    <w:rsid w:val="00C91572"/>
    <w:rsid w:val="00C97B51"/>
    <w:rsid w:val="00CA1A83"/>
    <w:rsid w:val="00CA48C0"/>
    <w:rsid w:val="00CA4986"/>
    <w:rsid w:val="00CA5F20"/>
    <w:rsid w:val="00CA7B74"/>
    <w:rsid w:val="00CB09BC"/>
    <w:rsid w:val="00CB152D"/>
    <w:rsid w:val="00CB20C4"/>
    <w:rsid w:val="00CB2B7B"/>
    <w:rsid w:val="00CB2BFB"/>
    <w:rsid w:val="00CB405C"/>
    <w:rsid w:val="00CC311B"/>
    <w:rsid w:val="00CC352E"/>
    <w:rsid w:val="00CC3EAE"/>
    <w:rsid w:val="00CC7CC1"/>
    <w:rsid w:val="00CD0539"/>
    <w:rsid w:val="00CD2CD3"/>
    <w:rsid w:val="00CD2F54"/>
    <w:rsid w:val="00CD4864"/>
    <w:rsid w:val="00CD5EF0"/>
    <w:rsid w:val="00CD61C0"/>
    <w:rsid w:val="00CE20B5"/>
    <w:rsid w:val="00CE51D5"/>
    <w:rsid w:val="00CE6273"/>
    <w:rsid w:val="00CF1E21"/>
    <w:rsid w:val="00CF40E3"/>
    <w:rsid w:val="00CF4C51"/>
    <w:rsid w:val="00CF614D"/>
    <w:rsid w:val="00CF69F7"/>
    <w:rsid w:val="00CF7A67"/>
    <w:rsid w:val="00CF7A8C"/>
    <w:rsid w:val="00CF7F99"/>
    <w:rsid w:val="00D00158"/>
    <w:rsid w:val="00D001AA"/>
    <w:rsid w:val="00D01669"/>
    <w:rsid w:val="00D07387"/>
    <w:rsid w:val="00D07E48"/>
    <w:rsid w:val="00D12415"/>
    <w:rsid w:val="00D149A6"/>
    <w:rsid w:val="00D14B34"/>
    <w:rsid w:val="00D2188E"/>
    <w:rsid w:val="00D254ED"/>
    <w:rsid w:val="00D32B01"/>
    <w:rsid w:val="00D32EF8"/>
    <w:rsid w:val="00D410EC"/>
    <w:rsid w:val="00D41F22"/>
    <w:rsid w:val="00D44D89"/>
    <w:rsid w:val="00D527E5"/>
    <w:rsid w:val="00D542A7"/>
    <w:rsid w:val="00D543C6"/>
    <w:rsid w:val="00D5585D"/>
    <w:rsid w:val="00D624C8"/>
    <w:rsid w:val="00D6492D"/>
    <w:rsid w:val="00D653EA"/>
    <w:rsid w:val="00D71AA7"/>
    <w:rsid w:val="00D74169"/>
    <w:rsid w:val="00D77E0C"/>
    <w:rsid w:val="00D8074A"/>
    <w:rsid w:val="00D85E80"/>
    <w:rsid w:val="00D872ED"/>
    <w:rsid w:val="00D91493"/>
    <w:rsid w:val="00D9186A"/>
    <w:rsid w:val="00D959E9"/>
    <w:rsid w:val="00D95F8B"/>
    <w:rsid w:val="00D9691C"/>
    <w:rsid w:val="00D97295"/>
    <w:rsid w:val="00D97873"/>
    <w:rsid w:val="00DA191B"/>
    <w:rsid w:val="00DA1BE8"/>
    <w:rsid w:val="00DA242F"/>
    <w:rsid w:val="00DA3BEB"/>
    <w:rsid w:val="00DA6C21"/>
    <w:rsid w:val="00DB1FB9"/>
    <w:rsid w:val="00DB34D7"/>
    <w:rsid w:val="00DB35F1"/>
    <w:rsid w:val="00DB3AD7"/>
    <w:rsid w:val="00DC1668"/>
    <w:rsid w:val="00DC253B"/>
    <w:rsid w:val="00DC4822"/>
    <w:rsid w:val="00DC4CD7"/>
    <w:rsid w:val="00DC7B07"/>
    <w:rsid w:val="00DD0421"/>
    <w:rsid w:val="00DD0A86"/>
    <w:rsid w:val="00DD3554"/>
    <w:rsid w:val="00DD4530"/>
    <w:rsid w:val="00DD456A"/>
    <w:rsid w:val="00DD7A30"/>
    <w:rsid w:val="00DD7C81"/>
    <w:rsid w:val="00DE266C"/>
    <w:rsid w:val="00DE54CB"/>
    <w:rsid w:val="00DE7249"/>
    <w:rsid w:val="00DF2EA6"/>
    <w:rsid w:val="00DF5A9D"/>
    <w:rsid w:val="00DF636D"/>
    <w:rsid w:val="00DF6F88"/>
    <w:rsid w:val="00E005CF"/>
    <w:rsid w:val="00E02DCB"/>
    <w:rsid w:val="00E057B7"/>
    <w:rsid w:val="00E11EE7"/>
    <w:rsid w:val="00E123B0"/>
    <w:rsid w:val="00E12581"/>
    <w:rsid w:val="00E13FD5"/>
    <w:rsid w:val="00E14AF0"/>
    <w:rsid w:val="00E16AEB"/>
    <w:rsid w:val="00E17117"/>
    <w:rsid w:val="00E2004D"/>
    <w:rsid w:val="00E20848"/>
    <w:rsid w:val="00E20C2E"/>
    <w:rsid w:val="00E21510"/>
    <w:rsid w:val="00E218CE"/>
    <w:rsid w:val="00E23065"/>
    <w:rsid w:val="00E245D7"/>
    <w:rsid w:val="00E24B3A"/>
    <w:rsid w:val="00E2781E"/>
    <w:rsid w:val="00E30605"/>
    <w:rsid w:val="00E37335"/>
    <w:rsid w:val="00E407FF"/>
    <w:rsid w:val="00E4176D"/>
    <w:rsid w:val="00E42E52"/>
    <w:rsid w:val="00E4345A"/>
    <w:rsid w:val="00E451FD"/>
    <w:rsid w:val="00E46DFB"/>
    <w:rsid w:val="00E4706F"/>
    <w:rsid w:val="00E529CE"/>
    <w:rsid w:val="00E52E5C"/>
    <w:rsid w:val="00E53FE6"/>
    <w:rsid w:val="00E5423C"/>
    <w:rsid w:val="00E5563B"/>
    <w:rsid w:val="00E570A8"/>
    <w:rsid w:val="00E57ACD"/>
    <w:rsid w:val="00E61337"/>
    <w:rsid w:val="00E618D8"/>
    <w:rsid w:val="00E63349"/>
    <w:rsid w:val="00E66782"/>
    <w:rsid w:val="00E67C2E"/>
    <w:rsid w:val="00E71EBD"/>
    <w:rsid w:val="00E72EAC"/>
    <w:rsid w:val="00E75EAA"/>
    <w:rsid w:val="00E7705E"/>
    <w:rsid w:val="00E812B9"/>
    <w:rsid w:val="00E82030"/>
    <w:rsid w:val="00E8603E"/>
    <w:rsid w:val="00E8675E"/>
    <w:rsid w:val="00E8681E"/>
    <w:rsid w:val="00E878E0"/>
    <w:rsid w:val="00E9134A"/>
    <w:rsid w:val="00E94AD0"/>
    <w:rsid w:val="00E95E55"/>
    <w:rsid w:val="00E96FF2"/>
    <w:rsid w:val="00EA0268"/>
    <w:rsid w:val="00EA0ECD"/>
    <w:rsid w:val="00EA0FA2"/>
    <w:rsid w:val="00EA2DC5"/>
    <w:rsid w:val="00EA53FE"/>
    <w:rsid w:val="00EA5A05"/>
    <w:rsid w:val="00EA7AE6"/>
    <w:rsid w:val="00EB75D4"/>
    <w:rsid w:val="00EB795D"/>
    <w:rsid w:val="00EC097C"/>
    <w:rsid w:val="00EC0CF0"/>
    <w:rsid w:val="00EC2D34"/>
    <w:rsid w:val="00EC3A9E"/>
    <w:rsid w:val="00EC4B67"/>
    <w:rsid w:val="00EC68D9"/>
    <w:rsid w:val="00EC6E1F"/>
    <w:rsid w:val="00EC7459"/>
    <w:rsid w:val="00ED1321"/>
    <w:rsid w:val="00ED4118"/>
    <w:rsid w:val="00ED7333"/>
    <w:rsid w:val="00EE0FD5"/>
    <w:rsid w:val="00EE4146"/>
    <w:rsid w:val="00EE4725"/>
    <w:rsid w:val="00EE54A0"/>
    <w:rsid w:val="00EE5CCA"/>
    <w:rsid w:val="00EE69C0"/>
    <w:rsid w:val="00EE7459"/>
    <w:rsid w:val="00EF040B"/>
    <w:rsid w:val="00EF2087"/>
    <w:rsid w:val="00EF2E3A"/>
    <w:rsid w:val="00EF4BF8"/>
    <w:rsid w:val="00EF4CE9"/>
    <w:rsid w:val="00EF5034"/>
    <w:rsid w:val="00F013CF"/>
    <w:rsid w:val="00F01676"/>
    <w:rsid w:val="00F01E9A"/>
    <w:rsid w:val="00F0279C"/>
    <w:rsid w:val="00F02D97"/>
    <w:rsid w:val="00F07B7D"/>
    <w:rsid w:val="00F07ED9"/>
    <w:rsid w:val="00F14F57"/>
    <w:rsid w:val="00F20445"/>
    <w:rsid w:val="00F20E06"/>
    <w:rsid w:val="00F21C9F"/>
    <w:rsid w:val="00F22EE3"/>
    <w:rsid w:val="00F272AC"/>
    <w:rsid w:val="00F30FAF"/>
    <w:rsid w:val="00F31275"/>
    <w:rsid w:val="00F3312B"/>
    <w:rsid w:val="00F34E65"/>
    <w:rsid w:val="00F35938"/>
    <w:rsid w:val="00F4048D"/>
    <w:rsid w:val="00F415C3"/>
    <w:rsid w:val="00F420E7"/>
    <w:rsid w:val="00F42139"/>
    <w:rsid w:val="00F44787"/>
    <w:rsid w:val="00F44933"/>
    <w:rsid w:val="00F44F25"/>
    <w:rsid w:val="00F451C8"/>
    <w:rsid w:val="00F46873"/>
    <w:rsid w:val="00F46D5E"/>
    <w:rsid w:val="00F47D09"/>
    <w:rsid w:val="00F51DE9"/>
    <w:rsid w:val="00F544EA"/>
    <w:rsid w:val="00F55744"/>
    <w:rsid w:val="00F560D4"/>
    <w:rsid w:val="00F60457"/>
    <w:rsid w:val="00F60873"/>
    <w:rsid w:val="00F63121"/>
    <w:rsid w:val="00F63944"/>
    <w:rsid w:val="00F64B42"/>
    <w:rsid w:val="00F65975"/>
    <w:rsid w:val="00F66A55"/>
    <w:rsid w:val="00F725A4"/>
    <w:rsid w:val="00F735C7"/>
    <w:rsid w:val="00F75283"/>
    <w:rsid w:val="00F754B4"/>
    <w:rsid w:val="00F822BF"/>
    <w:rsid w:val="00F83301"/>
    <w:rsid w:val="00F83385"/>
    <w:rsid w:val="00F86925"/>
    <w:rsid w:val="00F91602"/>
    <w:rsid w:val="00F92764"/>
    <w:rsid w:val="00F94038"/>
    <w:rsid w:val="00F941ED"/>
    <w:rsid w:val="00F94B44"/>
    <w:rsid w:val="00F94BD0"/>
    <w:rsid w:val="00F95792"/>
    <w:rsid w:val="00F95D6F"/>
    <w:rsid w:val="00FA33C0"/>
    <w:rsid w:val="00FA53CF"/>
    <w:rsid w:val="00FB1C13"/>
    <w:rsid w:val="00FB4126"/>
    <w:rsid w:val="00FB4342"/>
    <w:rsid w:val="00FB669E"/>
    <w:rsid w:val="00FB6C02"/>
    <w:rsid w:val="00FC3315"/>
    <w:rsid w:val="00FC3D18"/>
    <w:rsid w:val="00FC5B31"/>
    <w:rsid w:val="00FC5E2A"/>
    <w:rsid w:val="00FC69A4"/>
    <w:rsid w:val="00FC6CF5"/>
    <w:rsid w:val="00FC6FF1"/>
    <w:rsid w:val="00FD033F"/>
    <w:rsid w:val="00FD08E0"/>
    <w:rsid w:val="00FD0C58"/>
    <w:rsid w:val="00FD0E0A"/>
    <w:rsid w:val="00FD5B48"/>
    <w:rsid w:val="00FD79E7"/>
    <w:rsid w:val="00FE0187"/>
    <w:rsid w:val="00FE2ECD"/>
    <w:rsid w:val="00FE3201"/>
    <w:rsid w:val="00FE410F"/>
    <w:rsid w:val="00FE5FE1"/>
    <w:rsid w:val="00FF39E0"/>
    <w:rsid w:val="00FF4054"/>
    <w:rsid w:val="00FF685B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2F120"/>
  <w15:chartTrackingRefBased/>
  <w15:docId w15:val="{6A6716AE-CFFD-475A-B7A3-9016CA72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CD7"/>
  </w:style>
  <w:style w:type="paragraph" w:styleId="Heading1">
    <w:name w:val="heading 1"/>
    <w:basedOn w:val="Normal"/>
    <w:next w:val="Normal"/>
    <w:link w:val="Heading1Char"/>
    <w:uiPriority w:val="9"/>
    <w:qFormat/>
    <w:rsid w:val="00986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5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15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ormaltextrun1">
    <w:name w:val="normaltextrun1"/>
    <w:basedOn w:val="DefaultParagraphFont"/>
    <w:rsid w:val="00415012"/>
  </w:style>
  <w:style w:type="character" w:customStyle="1" w:styleId="eop">
    <w:name w:val="eop"/>
    <w:basedOn w:val="DefaultParagraphFont"/>
    <w:rsid w:val="00415012"/>
  </w:style>
  <w:style w:type="character" w:customStyle="1" w:styleId="normaltextrun">
    <w:name w:val="normaltextrun"/>
    <w:basedOn w:val="DefaultParagraphFont"/>
    <w:rsid w:val="0018513E"/>
  </w:style>
  <w:style w:type="character" w:customStyle="1" w:styleId="spellingerror">
    <w:name w:val="spellingerror"/>
    <w:basedOn w:val="DefaultParagraphFont"/>
    <w:rsid w:val="0018513E"/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????"/>
    <w:basedOn w:val="Normal"/>
    <w:link w:val="ListParagraphChar"/>
    <w:uiPriority w:val="34"/>
    <w:qFormat/>
    <w:rsid w:val="00047013"/>
    <w:pPr>
      <w:ind w:left="720"/>
      <w:contextualSpacing/>
    </w:pPr>
  </w:style>
  <w:style w:type="paragraph" w:styleId="FootnoteText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,Footnote,ft"/>
    <w:basedOn w:val="Normal"/>
    <w:link w:val="FootnoteTextChar"/>
    <w:uiPriority w:val="99"/>
    <w:unhideWhenUsed/>
    <w:qFormat/>
    <w:rsid w:val="00EB75D4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FootnoteTextChar">
    <w:name w:val="Footnote Text Char"/>
    <w:aliases w:val="FOOTNOTES Char,fn Char,single space Char2,Footnote Text1 Char,Fodnotetekst Tegn Char2,footnote text Char Char,Fodnotetekst Tegn Char Char,single space Char Char,footnote text Char Char Char Char,Fodnotetekst Tegn Char1 Char,f Char"/>
    <w:basedOn w:val="DefaultParagraphFont"/>
    <w:link w:val="FootnoteText"/>
    <w:uiPriority w:val="99"/>
    <w:rsid w:val="00EB75D4"/>
    <w:rPr>
      <w:rFonts w:eastAsiaTheme="minorEastAsia"/>
      <w:sz w:val="20"/>
      <w:szCs w:val="20"/>
      <w:lang w:eastAsia="zh-TW"/>
    </w:rPr>
  </w:style>
  <w:style w:type="character" w:styleId="FootnoteReference">
    <w:name w:val="footnote reference"/>
    <w:aliases w:val="16 Point,Superscript 6 Point,ftref,fr,Char Char Char Char Car Char,Char Char,4_G,(NECG) Footnote Reference,Ref,de nota al pie,Footnote Reference Char Char Char,Carattere Carattere Char Char Char Carattere Char,16 Poin, BVI fnr,BVI fnr"/>
    <w:basedOn w:val="DefaultParagraphFont"/>
    <w:link w:val="Char2"/>
    <w:uiPriority w:val="99"/>
    <w:unhideWhenUsed/>
    <w:qFormat/>
    <w:rsid w:val="00EB75D4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EB75D4"/>
    <w:pPr>
      <w:spacing w:line="240" w:lineRule="exact"/>
    </w:pPr>
    <w:rPr>
      <w:vertAlign w:val="superscript"/>
    </w:rPr>
  </w:style>
  <w:style w:type="character" w:styleId="Hyperlink">
    <w:name w:val="Hyperlink"/>
    <w:basedOn w:val="DefaultParagraphFont"/>
    <w:uiPriority w:val="99"/>
    <w:rsid w:val="00EB75D4"/>
    <w:rPr>
      <w:color w:val="0000FF"/>
      <w:u w:val="single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qFormat/>
    <w:locked/>
    <w:rsid w:val="00EB75D4"/>
  </w:style>
  <w:style w:type="paragraph" w:styleId="BalloonText">
    <w:name w:val="Balloon Text"/>
    <w:basedOn w:val="Normal"/>
    <w:link w:val="BalloonTextChar"/>
    <w:uiPriority w:val="99"/>
    <w:semiHidden/>
    <w:unhideWhenUsed/>
    <w:rsid w:val="007C6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6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647"/>
    <w:pPr>
      <w:spacing w:after="24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647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250"/>
  </w:style>
  <w:style w:type="paragraph" w:styleId="Footer">
    <w:name w:val="footer"/>
    <w:basedOn w:val="Normal"/>
    <w:link w:val="FooterChar"/>
    <w:uiPriority w:val="99"/>
    <w:unhideWhenUsed/>
    <w:rsid w:val="003B4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250"/>
  </w:style>
  <w:style w:type="character" w:customStyle="1" w:styleId="Heading1Char">
    <w:name w:val="Heading 1 Char"/>
    <w:basedOn w:val="DefaultParagraphFont"/>
    <w:link w:val="Heading1"/>
    <w:uiPriority w:val="9"/>
    <w:rsid w:val="00986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5F8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FE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B1ACD"/>
    <w:pPr>
      <w:spacing w:after="0" w:line="240" w:lineRule="auto"/>
    </w:pPr>
    <w:rPr>
      <w:rFonts w:eastAsiaTheme="minorEastAsia"/>
      <w:lang w:eastAsia="zh-TW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0">
    <w:name w:val="Paragraph"/>
    <w:basedOn w:val="Normal"/>
    <w:link w:val="ParagraphChar"/>
    <w:rsid w:val="003B1ACD"/>
    <w:pPr>
      <w:spacing w:after="240" w:line="240" w:lineRule="auto"/>
    </w:pPr>
    <w:rPr>
      <w:rFonts w:ascii="Calibri" w:eastAsia="SimSun" w:hAnsi="Calibri" w:cs="Times New Roman"/>
      <w:lang w:eastAsia="zh-CN"/>
    </w:rPr>
  </w:style>
  <w:style w:type="character" w:customStyle="1" w:styleId="ParagraphChar">
    <w:name w:val="Paragraph Char"/>
    <w:link w:val="Paragraph0"/>
    <w:rsid w:val="003B1ACD"/>
    <w:rPr>
      <w:rFonts w:ascii="Calibri" w:eastAsia="SimSun" w:hAnsi="Calibri" w:cs="Times New Roman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983595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header">
    <w:name w:val="doc header"/>
    <w:basedOn w:val="Header"/>
    <w:link w:val="docheaderChar"/>
    <w:qFormat/>
    <w:rsid w:val="00983595"/>
    <w:pPr>
      <w:tabs>
        <w:tab w:val="clear" w:pos="4680"/>
        <w:tab w:val="clear" w:pos="9360"/>
        <w:tab w:val="center" w:pos="4513"/>
        <w:tab w:val="right" w:pos="9026"/>
      </w:tabs>
      <w:autoSpaceDE w:val="0"/>
      <w:autoSpaceDN w:val="0"/>
      <w:adjustRightInd w:val="0"/>
      <w:spacing w:after="240"/>
      <w:jc w:val="right"/>
    </w:pPr>
    <w:rPr>
      <w:rFonts w:ascii="Arial Narrow" w:eastAsia="SimSun" w:hAnsi="Arial Narrow" w:cs="Times New Roman"/>
      <w:color w:val="008DCD"/>
      <w:sz w:val="20"/>
      <w:szCs w:val="20"/>
      <w:lang w:eastAsia="zh-CN"/>
    </w:rPr>
  </w:style>
  <w:style w:type="character" w:customStyle="1" w:styleId="docheaderChar">
    <w:name w:val="doc header Char"/>
    <w:basedOn w:val="HeaderChar"/>
    <w:link w:val="docheader"/>
    <w:rsid w:val="00983595"/>
    <w:rPr>
      <w:rFonts w:ascii="Arial Narrow" w:eastAsia="SimSun" w:hAnsi="Arial Narrow" w:cs="Times New Roman"/>
      <w:color w:val="008DCD"/>
      <w:sz w:val="20"/>
      <w:szCs w:val="20"/>
      <w:lang w:eastAsia="zh-CN"/>
    </w:rPr>
  </w:style>
  <w:style w:type="table" w:customStyle="1" w:styleId="TableGrid2">
    <w:name w:val="Table Grid2"/>
    <w:basedOn w:val="TableNormal"/>
    <w:next w:val="TableGrid"/>
    <w:uiPriority w:val="39"/>
    <w:rsid w:val="00983595"/>
    <w:pPr>
      <w:spacing w:after="0" w:line="240" w:lineRule="auto"/>
    </w:pPr>
    <w:rPr>
      <w:rFonts w:eastAsia="SimSu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87F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19C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19C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1B79"/>
    <w:pPr>
      <w:spacing w:after="0" w:line="240" w:lineRule="auto"/>
    </w:pPr>
  </w:style>
  <w:style w:type="paragraph" w:customStyle="1" w:styleId="Default">
    <w:name w:val="Default"/>
    <w:rsid w:val="00734E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294AE4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294AE4"/>
    <w:pPr>
      <w:spacing w:after="0" w:line="240" w:lineRule="auto"/>
    </w:pPr>
    <w:rPr>
      <w:lang w:val="en-GB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C251B"/>
    <w:pPr>
      <w:numPr>
        <w:ilvl w:val="1"/>
      </w:numPr>
      <w:autoSpaceDE w:val="0"/>
      <w:autoSpaceDN w:val="0"/>
      <w:adjustRightInd w:val="0"/>
      <w:spacing w:before="120" w:after="120" w:line="240" w:lineRule="auto"/>
    </w:pPr>
    <w:rPr>
      <w:rFonts w:ascii="Arial Narrow" w:eastAsiaTheme="minorEastAsia" w:hAnsi="Arial Narrow" w:cstheme="majorBidi"/>
      <w:spacing w:val="15"/>
      <w:sz w:val="32"/>
      <w:szCs w:val="20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3C251B"/>
    <w:rPr>
      <w:rFonts w:ascii="Arial Narrow" w:eastAsiaTheme="minorEastAsia" w:hAnsi="Arial Narrow" w:cstheme="majorBidi"/>
      <w:spacing w:val="15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B75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72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08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4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5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6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9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9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3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10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05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79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61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445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985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4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3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92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4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1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3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ho.int/teams/integrated-health-services/monitoring-health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2EB7E32E5A444B81751A637B8450B" ma:contentTypeVersion="13" ma:contentTypeDescription="Create a new document." ma:contentTypeScope="" ma:versionID="e25cad72d334c17f908d8e36bd5b5666">
  <xsd:schema xmlns:xsd="http://www.w3.org/2001/XMLSchema" xmlns:xs="http://www.w3.org/2001/XMLSchema" xmlns:p="http://schemas.microsoft.com/office/2006/metadata/properties" xmlns:ns3="698df9a5-162f-4433-85ad-f727d9a68241" xmlns:ns4="b3628224-3ea4-4f29-b92e-ae9903597121" targetNamespace="http://schemas.microsoft.com/office/2006/metadata/properties" ma:root="true" ma:fieldsID="96a83008feede258c6deb5bb18b322e3" ns3:_="" ns4:_="">
    <xsd:import namespace="698df9a5-162f-4433-85ad-f727d9a68241"/>
    <xsd:import namespace="b3628224-3ea4-4f29-b92e-ae99035971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df9a5-162f-4433-85ad-f727d9a682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28224-3ea4-4f29-b92e-ae9903597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9DB43-DA36-4CD7-A533-3468255C2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F0A09D-F6AA-476F-9942-07FB79245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87EF3-564A-4885-BBAA-F9F40D81E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df9a5-162f-4433-85ad-f727d9a68241"/>
    <ds:schemaRef ds:uri="b3628224-3ea4-4f29-b92e-ae9903597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5D8FD5-7EBB-4389-ACE0-B46D8F51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HOREMANS, Dirk</dc:creator>
  <cp:keywords/>
  <dc:description/>
  <cp:lastModifiedBy>KHATRI, Jagoda</cp:lastModifiedBy>
  <cp:revision>2</cp:revision>
  <cp:lastPrinted>2020-10-26T08:51:00Z</cp:lastPrinted>
  <dcterms:created xsi:type="dcterms:W3CDTF">2021-07-16T11:19:00Z</dcterms:created>
  <dcterms:modified xsi:type="dcterms:W3CDTF">2021-07-16T11:19:00Z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0x010100ECF2EB7E32E5A444B81751A637B8450B</vt:lpwstr>
  </property>
</Properties>
</file>