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ADCE" w14:textId="65AF22F8" w:rsidR="00DA13D5" w:rsidRDefault="00872071" w:rsidP="007F55DA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WHO Health Services Learning Hub</w:t>
      </w:r>
    </w:p>
    <w:p w14:paraId="170D7501" w14:textId="7C20CB75" w:rsidR="007F6547" w:rsidRDefault="00F24B9D" w:rsidP="007F55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Global call for </w:t>
      </w:r>
      <w:r w:rsidR="00CD6F8A">
        <w:rPr>
          <w:b/>
          <w:bCs/>
          <w:sz w:val="32"/>
          <w:szCs w:val="32"/>
        </w:rPr>
        <w:t xml:space="preserve">the </w:t>
      </w:r>
      <w:r w:rsidR="007F55DA">
        <w:rPr>
          <w:b/>
          <w:bCs/>
          <w:sz w:val="32"/>
          <w:szCs w:val="32"/>
        </w:rPr>
        <w:t xml:space="preserve">documentation of </w:t>
      </w:r>
      <w:r>
        <w:rPr>
          <w:b/>
          <w:bCs/>
          <w:sz w:val="32"/>
          <w:szCs w:val="32"/>
        </w:rPr>
        <w:t>c</w:t>
      </w:r>
      <w:r w:rsidR="00877F39">
        <w:rPr>
          <w:b/>
          <w:bCs/>
          <w:sz w:val="32"/>
          <w:szCs w:val="32"/>
        </w:rPr>
        <w:t>ountry experience</w:t>
      </w:r>
      <w:r w:rsidR="00A82449">
        <w:rPr>
          <w:b/>
          <w:bCs/>
          <w:sz w:val="32"/>
          <w:szCs w:val="32"/>
        </w:rPr>
        <w:t xml:space="preserve">s </w:t>
      </w:r>
      <w:r w:rsidR="00D17494">
        <w:rPr>
          <w:b/>
          <w:bCs/>
          <w:sz w:val="32"/>
          <w:szCs w:val="32"/>
        </w:rPr>
        <w:t>o</w:t>
      </w:r>
      <w:r w:rsidR="00A82449">
        <w:rPr>
          <w:b/>
          <w:bCs/>
          <w:sz w:val="32"/>
          <w:szCs w:val="32"/>
        </w:rPr>
        <w:t xml:space="preserve">n </w:t>
      </w:r>
      <w:r w:rsidR="006322A5">
        <w:rPr>
          <w:b/>
          <w:bCs/>
          <w:sz w:val="32"/>
          <w:szCs w:val="32"/>
        </w:rPr>
        <w:t xml:space="preserve">the </w:t>
      </w:r>
      <w:r w:rsidR="00A82449">
        <w:rPr>
          <w:b/>
          <w:bCs/>
          <w:sz w:val="32"/>
          <w:szCs w:val="32"/>
        </w:rPr>
        <w:t xml:space="preserve">development and implementation of national quality </w:t>
      </w:r>
      <w:r w:rsidR="00AB0661">
        <w:rPr>
          <w:b/>
          <w:bCs/>
          <w:sz w:val="32"/>
          <w:szCs w:val="32"/>
        </w:rPr>
        <w:t xml:space="preserve">of care and patient safety </w:t>
      </w:r>
      <w:r w:rsidR="00A82449">
        <w:rPr>
          <w:b/>
          <w:bCs/>
          <w:sz w:val="32"/>
          <w:szCs w:val="32"/>
        </w:rPr>
        <w:t>policy and strategy</w:t>
      </w:r>
    </w:p>
    <w:p w14:paraId="524E5B43" w14:textId="77777777" w:rsidR="00A82449" w:rsidRDefault="00A82449" w:rsidP="00DE755B">
      <w:pPr>
        <w:jc w:val="center"/>
        <w:rPr>
          <w:b/>
          <w:bCs/>
          <w:sz w:val="32"/>
          <w:szCs w:val="32"/>
        </w:rPr>
      </w:pPr>
    </w:p>
    <w:p w14:paraId="20C5ABC6" w14:textId="55134AEB" w:rsidR="00B37332" w:rsidRDefault="001D5E97" w:rsidP="00DE75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="00832192">
        <w:rPr>
          <w:b/>
          <w:bCs/>
          <w:sz w:val="32"/>
          <w:szCs w:val="32"/>
        </w:rPr>
        <w:t>orm</w:t>
      </w:r>
      <w:r w:rsidR="00A82449" w:rsidRPr="30394719">
        <w:rPr>
          <w:b/>
          <w:bCs/>
          <w:sz w:val="32"/>
          <w:szCs w:val="32"/>
        </w:rPr>
        <w:t xml:space="preserve"> for </w:t>
      </w:r>
      <w:r w:rsidR="006322A5">
        <w:rPr>
          <w:b/>
          <w:bCs/>
          <w:sz w:val="32"/>
          <w:szCs w:val="32"/>
        </w:rPr>
        <w:t xml:space="preserve">the </w:t>
      </w:r>
      <w:r w:rsidR="00A82449" w:rsidRPr="30394719">
        <w:rPr>
          <w:b/>
          <w:bCs/>
          <w:sz w:val="32"/>
          <w:szCs w:val="32"/>
        </w:rPr>
        <w:t xml:space="preserve">submission of country </w:t>
      </w:r>
      <w:r w:rsidR="005946BF" w:rsidRPr="30394719">
        <w:rPr>
          <w:b/>
          <w:bCs/>
          <w:sz w:val="32"/>
          <w:szCs w:val="32"/>
        </w:rPr>
        <w:t xml:space="preserve">experiences </w:t>
      </w:r>
    </w:p>
    <w:p w14:paraId="1836882A" w14:textId="76D648D1" w:rsidR="00A82449" w:rsidRPr="00933E8C" w:rsidRDefault="005946BF" w:rsidP="00DE755B">
      <w:pPr>
        <w:jc w:val="center"/>
        <w:rPr>
          <w:b/>
          <w:bCs/>
          <w:sz w:val="32"/>
          <w:szCs w:val="32"/>
        </w:rPr>
      </w:pPr>
      <w:r w:rsidRPr="30394719">
        <w:rPr>
          <w:b/>
          <w:bCs/>
          <w:sz w:val="32"/>
          <w:szCs w:val="32"/>
        </w:rPr>
        <w:t xml:space="preserve">to inform </w:t>
      </w:r>
      <w:r w:rsidR="006322A5">
        <w:rPr>
          <w:b/>
          <w:bCs/>
          <w:sz w:val="32"/>
          <w:szCs w:val="32"/>
        </w:rPr>
        <w:t xml:space="preserve">the </w:t>
      </w:r>
      <w:r w:rsidRPr="30394719">
        <w:rPr>
          <w:b/>
          <w:bCs/>
          <w:sz w:val="32"/>
          <w:szCs w:val="32"/>
        </w:rPr>
        <w:t>development of learning briefs</w:t>
      </w:r>
    </w:p>
    <w:p w14:paraId="2030B9BF" w14:textId="77777777" w:rsidR="00334B7D" w:rsidRDefault="00334B7D" w:rsidP="00DE755B">
      <w:pPr>
        <w:jc w:val="center"/>
        <w:rPr>
          <w:b/>
          <w:bCs/>
          <w:sz w:val="36"/>
          <w:szCs w:val="36"/>
        </w:rPr>
      </w:pPr>
    </w:p>
    <w:p w14:paraId="221B9BF4" w14:textId="565F3F32" w:rsidR="00822E8F" w:rsidRDefault="000877FF" w:rsidP="00821598">
      <w:pPr>
        <w:spacing w:after="240"/>
      </w:pPr>
      <w:r w:rsidRPr="00741129">
        <w:t>To facilitate cross-country learning</w:t>
      </w:r>
      <w:r>
        <w:t>, t</w:t>
      </w:r>
      <w:r w:rsidR="00334B7D">
        <w:t>he World Health Organization</w:t>
      </w:r>
      <w:r w:rsidR="002C4DDC">
        <w:t xml:space="preserve"> (WHO)</w:t>
      </w:r>
      <w:r w:rsidR="00334B7D">
        <w:t xml:space="preserve"> </w:t>
      </w:r>
      <w:hyperlink r:id="rId12">
        <w:r w:rsidR="00334B7D" w:rsidRPr="30394719">
          <w:rPr>
            <w:rStyle w:val="Hyperlink"/>
          </w:rPr>
          <w:t>Health Services Learning Hub</w:t>
        </w:r>
      </w:hyperlink>
      <w:r w:rsidR="00867A9F" w:rsidRPr="30394719">
        <w:rPr>
          <w:rStyle w:val="Hyperlink"/>
        </w:rPr>
        <w:t xml:space="preserve"> (HLH)</w:t>
      </w:r>
      <w:r w:rsidR="00FE0A03">
        <w:t xml:space="preserve"> </w:t>
      </w:r>
      <w:r w:rsidR="005A6F5A">
        <w:t>has embarked on a</w:t>
      </w:r>
      <w:r w:rsidR="7E40F3AD">
        <w:t>n</w:t>
      </w:r>
      <w:r w:rsidR="005A6F5A">
        <w:t xml:space="preserve"> </w:t>
      </w:r>
      <w:r w:rsidR="002A5AB8">
        <w:t>initiative</w:t>
      </w:r>
      <w:r w:rsidR="00FE0A03">
        <w:t xml:space="preserve"> to </w:t>
      </w:r>
      <w:r w:rsidR="00AF39F7">
        <w:t>collect</w:t>
      </w:r>
      <w:r w:rsidR="007120C2">
        <w:t>, document</w:t>
      </w:r>
      <w:r w:rsidR="00AF39F7">
        <w:t xml:space="preserve"> and share country experiences</w:t>
      </w:r>
      <w:r w:rsidR="00FE0A03">
        <w:t xml:space="preserve"> </w:t>
      </w:r>
      <w:r w:rsidR="646EA08D" w:rsidRPr="008A7397">
        <w:rPr>
          <w:b/>
          <w:bCs/>
        </w:rPr>
        <w:t>on</w:t>
      </w:r>
      <w:r w:rsidR="008A74DE" w:rsidRPr="008A7397">
        <w:rPr>
          <w:b/>
          <w:bCs/>
        </w:rPr>
        <w:t xml:space="preserve"> </w:t>
      </w:r>
      <w:r w:rsidR="007120C2" w:rsidRPr="008A7397">
        <w:rPr>
          <w:b/>
          <w:bCs/>
        </w:rPr>
        <w:t xml:space="preserve">the </w:t>
      </w:r>
      <w:r w:rsidR="00AF39F7" w:rsidRPr="008A7397">
        <w:rPr>
          <w:b/>
          <w:bCs/>
        </w:rPr>
        <w:t>development and implementation of national policies and strategies</w:t>
      </w:r>
      <w:r w:rsidR="002E57E0" w:rsidRPr="008A7397">
        <w:rPr>
          <w:b/>
          <w:bCs/>
        </w:rPr>
        <w:t xml:space="preserve"> for quality of care</w:t>
      </w:r>
      <w:r w:rsidR="007120C2" w:rsidRPr="008A7397">
        <w:rPr>
          <w:b/>
          <w:bCs/>
        </w:rPr>
        <w:t xml:space="preserve"> and patient safety</w:t>
      </w:r>
      <w:r w:rsidR="00FE0A03">
        <w:t>.</w:t>
      </w:r>
      <w:r w:rsidR="002B07E7">
        <w:t xml:space="preserve"> </w:t>
      </w:r>
      <w:r w:rsidR="007C313D">
        <w:t xml:space="preserve">A </w:t>
      </w:r>
      <w:r w:rsidR="008C0C22">
        <w:t>significant</w:t>
      </w:r>
      <w:r w:rsidR="007C313D">
        <w:t xml:space="preserve"> number of countries </w:t>
      </w:r>
      <w:r w:rsidR="008C0C22">
        <w:t>have taken action to set their national strategic direction on quality of care</w:t>
      </w:r>
      <w:r w:rsidR="007C16CF">
        <w:t>,</w:t>
      </w:r>
      <w:r w:rsidR="008C0C22">
        <w:t xml:space="preserve"> through the development of a national policy and strategy. Many of these countries have used </w:t>
      </w:r>
      <w:r w:rsidR="003A20EF">
        <w:t xml:space="preserve">the </w:t>
      </w:r>
      <w:r w:rsidR="008C0C22">
        <w:t>approach</w:t>
      </w:r>
      <w:r w:rsidR="00822A33">
        <w:t xml:space="preserve"> provided </w:t>
      </w:r>
      <w:r w:rsidR="003A20EF">
        <w:t xml:space="preserve">by WHO </w:t>
      </w:r>
      <w:r w:rsidR="00822A33">
        <w:t>in</w:t>
      </w:r>
      <w:r w:rsidR="008C0C22">
        <w:t xml:space="preserve"> </w:t>
      </w:r>
      <w:r w:rsidR="00822A33">
        <w:t>t</w:t>
      </w:r>
      <w:r w:rsidR="4B2402F3">
        <w:t>he</w:t>
      </w:r>
      <w:r w:rsidR="00DA0684">
        <w:t xml:space="preserve"> </w:t>
      </w:r>
      <w:hyperlink r:id="rId13">
        <w:r w:rsidR="00DA0684" w:rsidRPr="30394719">
          <w:rPr>
            <w:rStyle w:val="Hyperlink"/>
          </w:rPr>
          <w:t xml:space="preserve">WHO Handbook </w:t>
        </w:r>
        <w:r w:rsidR="002C4DDC" w:rsidRPr="30394719">
          <w:rPr>
            <w:rStyle w:val="Hyperlink"/>
          </w:rPr>
          <w:t>for</w:t>
        </w:r>
        <w:r w:rsidR="00DA0684" w:rsidRPr="30394719">
          <w:rPr>
            <w:rStyle w:val="Hyperlink"/>
          </w:rPr>
          <w:t xml:space="preserve"> national quality policy and strategy</w:t>
        </w:r>
      </w:hyperlink>
      <w:r w:rsidR="00822A33">
        <w:t xml:space="preserve">, </w:t>
      </w:r>
      <w:r w:rsidR="008074CF">
        <w:t xml:space="preserve">or other approaches </w:t>
      </w:r>
      <w:r w:rsidR="0092737D">
        <w:t>for</w:t>
      </w:r>
      <w:r w:rsidR="008074CF">
        <w:t xml:space="preserve"> do</w:t>
      </w:r>
      <w:r w:rsidR="0092737D">
        <w:t>ing</w:t>
      </w:r>
      <w:r w:rsidR="008074CF">
        <w:t xml:space="preserve"> so</w:t>
      </w:r>
      <w:r w:rsidR="004B6D91">
        <w:t>.</w:t>
      </w:r>
      <w:r w:rsidR="008D4879">
        <w:t xml:space="preserve"> </w:t>
      </w:r>
      <w:r w:rsidR="00E829E4">
        <w:t>Patient safety is a key element of the efforts to enhance quality of care</w:t>
      </w:r>
      <w:r w:rsidR="00966ED2">
        <w:t xml:space="preserve">, </w:t>
      </w:r>
      <w:r w:rsidR="00CA4971">
        <w:t xml:space="preserve">and </w:t>
      </w:r>
      <w:r w:rsidR="00966ED2">
        <w:t>t</w:t>
      </w:r>
      <w:r w:rsidR="008D4879">
        <w:t xml:space="preserve">he </w:t>
      </w:r>
      <w:hyperlink r:id="rId14">
        <w:r w:rsidR="00747BF8" w:rsidRPr="1F300A32">
          <w:rPr>
            <w:rStyle w:val="Hyperlink"/>
          </w:rPr>
          <w:t xml:space="preserve">WHO Global Patient Safety Action Plan </w:t>
        </w:r>
        <w:r w:rsidR="005A2C93" w:rsidRPr="1F300A32">
          <w:rPr>
            <w:rStyle w:val="Hyperlink"/>
          </w:rPr>
          <w:t>2021</w:t>
        </w:r>
        <w:r w:rsidR="00D26860">
          <w:rPr>
            <w:rStyle w:val="Hyperlink"/>
          </w:rPr>
          <w:t>–</w:t>
        </w:r>
        <w:r w:rsidR="005A2C93" w:rsidRPr="1F300A32">
          <w:rPr>
            <w:rStyle w:val="Hyperlink"/>
          </w:rPr>
          <w:t>2030</w:t>
        </w:r>
      </w:hyperlink>
      <w:r w:rsidR="005A2C93">
        <w:t xml:space="preserve"> provides a</w:t>
      </w:r>
      <w:r w:rsidR="00E34FCA">
        <w:t xml:space="preserve"> framework for countries to develop their national action plan on patient safety.</w:t>
      </w:r>
      <w:r w:rsidR="005A2C93">
        <w:t xml:space="preserve"> </w:t>
      </w:r>
      <w:r w:rsidR="004B6D91">
        <w:t xml:space="preserve"> </w:t>
      </w:r>
    </w:p>
    <w:p w14:paraId="1E52AFD2" w14:textId="0F2A9AEB" w:rsidR="007277B5" w:rsidRDefault="001F7C8E" w:rsidP="00821598">
      <w:pPr>
        <w:spacing w:after="240"/>
      </w:pPr>
      <w:r>
        <w:t xml:space="preserve">Documenting </w:t>
      </w:r>
      <w:r w:rsidR="00B40731">
        <w:t xml:space="preserve">and sharing </w:t>
      </w:r>
      <w:r>
        <w:t xml:space="preserve">these country experiences </w:t>
      </w:r>
      <w:r w:rsidR="00C955F1">
        <w:t>offer</w:t>
      </w:r>
      <w:r w:rsidR="00E07619">
        <w:t>s</w:t>
      </w:r>
      <w:r w:rsidR="00C955F1">
        <w:t xml:space="preserve"> valuable insight</w:t>
      </w:r>
      <w:r w:rsidR="00E07619">
        <w:t>s</w:t>
      </w:r>
      <w:r w:rsidR="00C955F1">
        <w:t xml:space="preserve"> </w:t>
      </w:r>
      <w:r w:rsidR="00867A34">
        <w:t xml:space="preserve">into </w:t>
      </w:r>
      <w:r w:rsidR="00056BF2">
        <w:t xml:space="preserve">practical approaches </w:t>
      </w:r>
      <w:r w:rsidR="00EC1CC2">
        <w:t xml:space="preserve">to developing and implementing national quality of care and patient safety policy and strategy </w:t>
      </w:r>
      <w:r w:rsidR="00B40731">
        <w:t>in different contexts</w:t>
      </w:r>
      <w:r w:rsidR="00867A34">
        <w:t>,</w:t>
      </w:r>
      <w:r w:rsidR="00B40731">
        <w:t xml:space="preserve"> </w:t>
      </w:r>
      <w:r w:rsidR="005F1DE8">
        <w:t xml:space="preserve">that can </w:t>
      </w:r>
      <w:r w:rsidR="00867A34">
        <w:t xml:space="preserve">then </w:t>
      </w:r>
      <w:r w:rsidR="005F1DE8">
        <w:t xml:space="preserve">be refined and used </w:t>
      </w:r>
      <w:r w:rsidR="007277B5">
        <w:t>by other countries.</w:t>
      </w:r>
      <w:r w:rsidR="00681431" w:rsidRPr="00681431">
        <w:t xml:space="preserve"> </w:t>
      </w:r>
      <w:r w:rsidR="00681431">
        <w:t>The aim is</w:t>
      </w:r>
      <w:r w:rsidR="00BD0669">
        <w:t>, therefore,</w:t>
      </w:r>
      <w:r w:rsidR="00681431">
        <w:t xml:space="preserve"> to collect and share a variety of motivational stories from diverse settings globally to support and inspire cross-country learning. Each country experience will inform a “learning brief” that will be published on the HLH web site.</w:t>
      </w:r>
    </w:p>
    <w:p w14:paraId="1CFAFDDA" w14:textId="77777777" w:rsidR="00A33B46" w:rsidRDefault="003C3960" w:rsidP="00510CED">
      <w:pPr>
        <w:spacing w:after="240"/>
      </w:pPr>
      <w:r>
        <w:rPr>
          <w:lang w:val="en-US"/>
        </w:rPr>
        <w:t>I</w:t>
      </w:r>
      <w:r w:rsidRPr="00925A46">
        <w:rPr>
          <w:lang w:val="en-US"/>
        </w:rPr>
        <w:t xml:space="preserve">ndividuals </w:t>
      </w:r>
      <w:r>
        <w:rPr>
          <w:lang w:val="en-US"/>
        </w:rPr>
        <w:t xml:space="preserve">or multi-stakeholder teams </w:t>
      </w:r>
      <w:r w:rsidRPr="00925A46">
        <w:rPr>
          <w:lang w:val="en-US"/>
        </w:rPr>
        <w:t>with direct experience</w:t>
      </w:r>
      <w:r w:rsidR="0019127F">
        <w:rPr>
          <w:lang w:val="en-US"/>
        </w:rPr>
        <w:t xml:space="preserve"> in t</w:t>
      </w:r>
      <w:r w:rsidR="00124041">
        <w:rPr>
          <w:lang w:val="en-US"/>
        </w:rPr>
        <w:t>h</w:t>
      </w:r>
      <w:r w:rsidR="0019127F">
        <w:rPr>
          <w:lang w:val="en-US"/>
        </w:rPr>
        <w:t>is regard</w:t>
      </w:r>
      <w:r w:rsidR="00124041">
        <w:rPr>
          <w:lang w:val="en-US"/>
        </w:rPr>
        <w:t xml:space="preserve"> are invited</w:t>
      </w:r>
      <w:r w:rsidR="001B064E">
        <w:t xml:space="preserve"> to share </w:t>
      </w:r>
      <w:r w:rsidR="00124041">
        <w:t>and submit their</w:t>
      </w:r>
      <w:r w:rsidR="001B064E">
        <w:t xml:space="preserve"> experience</w:t>
      </w:r>
      <w:r w:rsidR="009D1CD8">
        <w:t xml:space="preserve">. Submissions can be made </w:t>
      </w:r>
      <w:r w:rsidR="00A33B46">
        <w:t>in two ways:</w:t>
      </w:r>
    </w:p>
    <w:p w14:paraId="0922CC63" w14:textId="4BE6AC64" w:rsidR="00A33B46" w:rsidRDefault="009D1CD8" w:rsidP="00AD31A4">
      <w:pPr>
        <w:pStyle w:val="ListParagraph"/>
        <w:numPr>
          <w:ilvl w:val="0"/>
          <w:numId w:val="16"/>
        </w:numPr>
        <w:spacing w:after="240"/>
      </w:pPr>
      <w:r>
        <w:t xml:space="preserve">using the online form accessible via the following link: </w:t>
      </w:r>
      <w:hyperlink r:id="rId15" w:tgtFrame="_blank" w:history="1">
        <w:r w:rsidR="00AD31A4" w:rsidRPr="00AD31A4">
          <w:rPr>
            <w:rStyle w:val="Hyperlink"/>
          </w:rPr>
          <w:t>https://extranet.who.int/dataformv6/index.php/253113?lang=en</w:t>
        </w:r>
      </w:hyperlink>
    </w:p>
    <w:p w14:paraId="5768A53E" w14:textId="3B136FF7" w:rsidR="00356E90" w:rsidRDefault="00356E90" w:rsidP="00356E90">
      <w:pPr>
        <w:pStyle w:val="ListParagraph"/>
        <w:spacing w:after="240"/>
      </w:pPr>
      <w:r>
        <w:t>or</w:t>
      </w:r>
    </w:p>
    <w:p w14:paraId="7AD4313B" w14:textId="5013EB52" w:rsidR="009F76BF" w:rsidRDefault="009D1CD8" w:rsidP="00A33B46">
      <w:pPr>
        <w:pStyle w:val="ListParagraph"/>
        <w:numPr>
          <w:ilvl w:val="0"/>
          <w:numId w:val="16"/>
        </w:numPr>
        <w:spacing w:after="240"/>
      </w:pPr>
      <w:r>
        <w:t>us</w:t>
      </w:r>
      <w:r w:rsidR="00A33B46">
        <w:t>ing</w:t>
      </w:r>
      <w:r>
        <w:t xml:space="preserve"> th</w:t>
      </w:r>
      <w:r w:rsidR="00A33B46">
        <w:t xml:space="preserve">is </w:t>
      </w:r>
      <w:r>
        <w:t xml:space="preserve">MS Word </w:t>
      </w:r>
      <w:r w:rsidR="00A33B46">
        <w:t>form</w:t>
      </w:r>
      <w:r>
        <w:t xml:space="preserve"> and send the completed form to </w:t>
      </w:r>
      <w:hyperlink r:id="rId16" w:history="1">
        <w:r w:rsidR="00AE3585" w:rsidRPr="00E86F3C">
          <w:rPr>
            <w:rStyle w:val="Hyperlink"/>
          </w:rPr>
          <w:t>hlh@who.int</w:t>
        </w:r>
      </w:hyperlink>
      <w:r w:rsidR="00B70DB3">
        <w:t>.</w:t>
      </w:r>
      <w:r w:rsidR="00307F8C">
        <w:t xml:space="preserve"> </w:t>
      </w:r>
    </w:p>
    <w:p w14:paraId="03E3B08B" w14:textId="1E70662B" w:rsidR="00190A6B" w:rsidRDefault="009F76BF" w:rsidP="00510CED">
      <w:pPr>
        <w:spacing w:after="240"/>
      </w:pPr>
      <w:r>
        <w:t xml:space="preserve">Alternatively, </w:t>
      </w:r>
      <w:r w:rsidR="00102C16">
        <w:t>we can organize an interview</w:t>
      </w:r>
      <w:r w:rsidR="005825DE">
        <w:t xml:space="preserve"> to collect your information</w:t>
      </w:r>
      <w:r w:rsidR="00102C16">
        <w:t xml:space="preserve">, using the questions below. </w:t>
      </w:r>
      <w:r w:rsidR="003D0A21">
        <w:t>If you are intereste</w:t>
      </w:r>
      <w:r w:rsidR="2EC57C65">
        <w:t>d</w:t>
      </w:r>
      <w:r w:rsidR="005825DE">
        <w:t xml:space="preserve"> in</w:t>
      </w:r>
      <w:r w:rsidR="00501722">
        <w:t xml:space="preserve"> participating in an</w:t>
      </w:r>
      <w:r w:rsidR="005825DE">
        <w:t xml:space="preserve"> </w:t>
      </w:r>
      <w:r w:rsidR="00190A6B">
        <w:t>interview</w:t>
      </w:r>
      <w:r w:rsidR="003D0A21">
        <w:t>, p</w:t>
      </w:r>
      <w:r w:rsidR="007837B4">
        <w:t xml:space="preserve">lease contact the </w:t>
      </w:r>
      <w:r w:rsidR="003D0A21">
        <w:t>WHO</w:t>
      </w:r>
      <w:r w:rsidR="007837B4">
        <w:t xml:space="preserve"> HLH </w:t>
      </w:r>
      <w:r w:rsidR="007474C9">
        <w:t>S</w:t>
      </w:r>
      <w:r w:rsidR="007837B4">
        <w:t xml:space="preserve">ecretariat at </w:t>
      </w:r>
      <w:hyperlink r:id="rId17">
        <w:r w:rsidR="003D0A21" w:rsidRPr="7B63475D">
          <w:rPr>
            <w:rStyle w:val="Hyperlink"/>
          </w:rPr>
          <w:t>hlh@who.int</w:t>
        </w:r>
      </w:hyperlink>
      <w:r w:rsidR="006A02B6">
        <w:t>.</w:t>
      </w:r>
      <w:r w:rsidR="00AA007C">
        <w:t xml:space="preserve"> The interview transcripts will </w:t>
      </w:r>
      <w:r w:rsidR="00584233">
        <w:t xml:space="preserve">be distilled into a </w:t>
      </w:r>
      <w:r w:rsidR="00681431">
        <w:t>“l</w:t>
      </w:r>
      <w:r w:rsidR="00584233">
        <w:t xml:space="preserve">earning </w:t>
      </w:r>
      <w:r w:rsidR="00681431">
        <w:t>b</w:t>
      </w:r>
      <w:r w:rsidR="00584233">
        <w:t>rief</w:t>
      </w:r>
      <w:r w:rsidR="00681431">
        <w:t>”</w:t>
      </w:r>
      <w:r w:rsidR="00190A6B">
        <w:t xml:space="preserve"> by the WHO HLH </w:t>
      </w:r>
      <w:r w:rsidR="00501722">
        <w:t>S</w:t>
      </w:r>
      <w:r w:rsidR="00190A6B">
        <w:t xml:space="preserve">ecretariat. </w:t>
      </w:r>
    </w:p>
    <w:p w14:paraId="4DEDE710" w14:textId="590C36EB" w:rsidR="001C4A6F" w:rsidRDefault="003E383A" w:rsidP="00510CED">
      <w:pPr>
        <w:spacing w:after="240"/>
      </w:pPr>
      <w:r>
        <w:t>A</w:t>
      </w:r>
      <w:r w:rsidRPr="00525FA6">
        <w:t>ll submissions will undergo a review process by a dedicated HLH editorial committee</w:t>
      </w:r>
      <w:r>
        <w:t xml:space="preserve">. </w:t>
      </w:r>
      <w:r w:rsidR="0028018C">
        <w:t>T</w:t>
      </w:r>
      <w:r w:rsidR="00D40D06">
        <w:t xml:space="preserve">he </w:t>
      </w:r>
      <w:r w:rsidR="00D31329">
        <w:t xml:space="preserve">WHO </w:t>
      </w:r>
      <w:r w:rsidR="00D40D06">
        <w:t xml:space="preserve">HLH </w:t>
      </w:r>
      <w:r w:rsidR="00301EE0">
        <w:t>S</w:t>
      </w:r>
      <w:r w:rsidR="00F72038">
        <w:t>ecretariat</w:t>
      </w:r>
      <w:r w:rsidR="00D40D06">
        <w:t xml:space="preserve"> will work with </w:t>
      </w:r>
      <w:r w:rsidR="00F72038">
        <w:t>the</w:t>
      </w:r>
      <w:r w:rsidR="0F50DA31">
        <w:t xml:space="preserve"> individual or the</w:t>
      </w:r>
      <w:r w:rsidR="00F72038">
        <w:t xml:space="preserve"> country team</w:t>
      </w:r>
      <w:r w:rsidR="00F143AA">
        <w:t xml:space="preserve"> to finali</w:t>
      </w:r>
      <w:r w:rsidR="00507294">
        <w:t>z</w:t>
      </w:r>
      <w:r w:rsidR="00F143AA">
        <w:t>e the content</w:t>
      </w:r>
      <w:r w:rsidR="007130C5">
        <w:t xml:space="preserve"> </w:t>
      </w:r>
      <w:r w:rsidR="00507294">
        <w:t>and publish the</w:t>
      </w:r>
      <w:r w:rsidR="008773D3">
        <w:t xml:space="preserve"> </w:t>
      </w:r>
      <w:r w:rsidR="00550F78">
        <w:t>learning brief</w:t>
      </w:r>
      <w:r w:rsidR="00507294">
        <w:t xml:space="preserve"> </w:t>
      </w:r>
      <w:r w:rsidR="00F72038">
        <w:t>on the HLH web site</w:t>
      </w:r>
      <w:r w:rsidR="00F143AA">
        <w:t xml:space="preserve">. </w:t>
      </w:r>
    </w:p>
    <w:p w14:paraId="7446D0DC" w14:textId="0D24BD6F" w:rsidR="00500EE2" w:rsidRDefault="00500EE2" w:rsidP="00500EE2">
      <w:pPr>
        <w:snapToGrid w:val="0"/>
        <w:spacing w:before="240" w:after="120"/>
      </w:pPr>
      <w:r>
        <w:t xml:space="preserve">If you have any questions related to submission of the form and its content, please contact the HLH </w:t>
      </w:r>
      <w:r w:rsidR="00301EE0">
        <w:t>S</w:t>
      </w:r>
      <w:r>
        <w:t xml:space="preserve">ecretariat at </w:t>
      </w:r>
      <w:hyperlink r:id="rId18" w:history="1">
        <w:r w:rsidRPr="006C3FFA">
          <w:rPr>
            <w:b/>
            <w:bCs/>
          </w:rPr>
          <w:t>hlh@who.int</w:t>
        </w:r>
      </w:hyperlink>
      <w:r>
        <w:t>.</w:t>
      </w:r>
    </w:p>
    <w:p w14:paraId="5F8A3866" w14:textId="7652454C" w:rsidR="001C4A6F" w:rsidRPr="00334B7D" w:rsidRDefault="008773D3" w:rsidP="00821598">
      <w:pPr>
        <w:spacing w:after="240"/>
      </w:pPr>
      <w:r>
        <w:lastRenderedPageBreak/>
        <w:t xml:space="preserve">Thank you for your participation in this learning </w:t>
      </w:r>
      <w:r w:rsidR="00E04F3F">
        <w:t>effort</w:t>
      </w:r>
      <w:r w:rsidR="002661B9">
        <w:t>!</w:t>
      </w:r>
    </w:p>
    <w:p w14:paraId="2D52C102" w14:textId="77777777" w:rsidR="007F6547" w:rsidRDefault="007F6547" w:rsidP="00DE755B">
      <w:pPr>
        <w:jc w:val="center"/>
        <w:rPr>
          <w:sz w:val="28"/>
          <w:szCs w:val="28"/>
          <w:u w:val="single"/>
        </w:rPr>
      </w:pPr>
    </w:p>
    <w:p w14:paraId="08CE644C" w14:textId="77777777" w:rsidR="001E394E" w:rsidRDefault="00BE6213" w:rsidP="009F148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Learning</w:t>
      </w:r>
      <w:r w:rsidR="007C58F5" w:rsidRPr="009F1485">
        <w:rPr>
          <w:b/>
          <w:bCs/>
          <w:sz w:val="28"/>
          <w:szCs w:val="28"/>
          <w:u w:val="single"/>
        </w:rPr>
        <w:t xml:space="preserve"> </w:t>
      </w:r>
      <w:r w:rsidR="007474C9">
        <w:rPr>
          <w:b/>
          <w:bCs/>
          <w:sz w:val="28"/>
          <w:szCs w:val="28"/>
          <w:u w:val="single"/>
        </w:rPr>
        <w:t>b</w:t>
      </w:r>
      <w:r w:rsidR="007C58F5" w:rsidRPr="009F1485">
        <w:rPr>
          <w:b/>
          <w:bCs/>
          <w:sz w:val="28"/>
          <w:szCs w:val="28"/>
          <w:u w:val="single"/>
        </w:rPr>
        <w:t>r</w:t>
      </w:r>
      <w:r w:rsidR="002902AF" w:rsidRPr="009F1485">
        <w:rPr>
          <w:b/>
          <w:bCs/>
          <w:sz w:val="28"/>
          <w:szCs w:val="28"/>
          <w:u w:val="single"/>
        </w:rPr>
        <w:t>i</w:t>
      </w:r>
      <w:r w:rsidR="007C58F5" w:rsidRPr="009F1485">
        <w:rPr>
          <w:b/>
          <w:bCs/>
          <w:sz w:val="28"/>
          <w:szCs w:val="28"/>
          <w:u w:val="single"/>
        </w:rPr>
        <w:t>ef</w:t>
      </w:r>
    </w:p>
    <w:p w14:paraId="33DF88A7" w14:textId="77777777" w:rsidR="00B36406" w:rsidRDefault="00B36406" w:rsidP="009F1485">
      <w:pPr>
        <w:jc w:val="center"/>
        <w:rPr>
          <w:b/>
          <w:bCs/>
          <w:sz w:val="28"/>
          <w:szCs w:val="28"/>
          <w:u w:val="single"/>
        </w:rPr>
      </w:pPr>
    </w:p>
    <w:p w14:paraId="2538B00F" w14:textId="6C83717A" w:rsidR="009F1485" w:rsidRPr="00B36406" w:rsidRDefault="00B36406" w:rsidP="00DD26B0">
      <w:pPr>
        <w:rPr>
          <w:i/>
          <w:iCs/>
        </w:rPr>
      </w:pPr>
      <w:r w:rsidRPr="00B36406">
        <w:rPr>
          <w:i/>
          <w:iCs/>
        </w:rPr>
        <w:t xml:space="preserve">* </w:t>
      </w:r>
      <w:r w:rsidR="00DD26B0" w:rsidRPr="00B36406">
        <w:rPr>
          <w:i/>
          <w:iCs/>
        </w:rPr>
        <w:t>Please enter your text in the second column</w:t>
      </w:r>
      <w:r w:rsidR="002105E4">
        <w:rPr>
          <w:i/>
          <w:iCs/>
        </w:rPr>
        <w:t>.</w:t>
      </w:r>
    </w:p>
    <w:p w14:paraId="4E3255BF" w14:textId="77777777" w:rsidR="00B36406" w:rsidRDefault="00B36406" w:rsidP="009F1485">
      <w:pPr>
        <w:rPr>
          <w:b/>
          <w:bCs/>
        </w:rPr>
      </w:pPr>
    </w:p>
    <w:p w14:paraId="0C9CA618" w14:textId="218A357A" w:rsidR="007C58F5" w:rsidRDefault="00E91ECF" w:rsidP="009F1485">
      <w:r>
        <w:rPr>
          <w:b/>
          <w:bCs/>
        </w:rPr>
        <w:t xml:space="preserve">Section I. </w:t>
      </w:r>
      <w:r w:rsidR="009F1485" w:rsidRPr="007D1ACA">
        <w:t>General information</w:t>
      </w:r>
    </w:p>
    <w:p w14:paraId="41492AE0" w14:textId="77777777" w:rsidR="006668FA" w:rsidRPr="009F1485" w:rsidRDefault="006668FA" w:rsidP="009F1485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1"/>
        <w:gridCol w:w="7039"/>
      </w:tblGrid>
      <w:tr w:rsidR="00491830" w14:paraId="4AC32811" w14:textId="77777777" w:rsidTr="4F22FAD0">
        <w:trPr>
          <w:trHeight w:val="792"/>
        </w:trPr>
        <w:tc>
          <w:tcPr>
            <w:tcW w:w="1094" w:type="pct"/>
            <w:shd w:val="clear" w:color="auto" w:fill="D0CECE" w:themeFill="background2" w:themeFillShade="E6"/>
          </w:tcPr>
          <w:p w14:paraId="0D056228" w14:textId="5F183C15" w:rsidR="00491830" w:rsidRPr="00491830" w:rsidRDefault="009C18A7" w:rsidP="00491830">
            <w:r>
              <w:t>Country</w:t>
            </w:r>
          </w:p>
          <w:p w14:paraId="0AE047AD" w14:textId="77777777" w:rsidR="00491830" w:rsidRDefault="00491830"/>
        </w:tc>
        <w:tc>
          <w:tcPr>
            <w:tcW w:w="3906" w:type="pct"/>
          </w:tcPr>
          <w:p w14:paraId="592A6720" w14:textId="26CC7BAE" w:rsidR="00491830" w:rsidRDefault="00491830" w:rsidP="00452F95"/>
        </w:tc>
      </w:tr>
      <w:tr w:rsidR="00362A29" w14:paraId="372B1536" w14:textId="77777777" w:rsidTr="4F22FAD0">
        <w:trPr>
          <w:trHeight w:val="792"/>
        </w:trPr>
        <w:tc>
          <w:tcPr>
            <w:tcW w:w="1094" w:type="pct"/>
            <w:shd w:val="clear" w:color="auto" w:fill="D0CECE" w:themeFill="background2" w:themeFillShade="E6"/>
          </w:tcPr>
          <w:p w14:paraId="56FBECB2" w14:textId="01094707" w:rsidR="00362A29" w:rsidRDefault="00A27B95">
            <w:r>
              <w:t>S</w:t>
            </w:r>
            <w:r w:rsidR="005D6010">
              <w:t>ubmitter</w:t>
            </w:r>
            <w:r w:rsidR="001136D2">
              <w:t>’s name</w:t>
            </w:r>
          </w:p>
        </w:tc>
        <w:tc>
          <w:tcPr>
            <w:tcW w:w="3906" w:type="pct"/>
          </w:tcPr>
          <w:p w14:paraId="19B45B9B" w14:textId="4B57C066" w:rsidR="00452F95" w:rsidRDefault="00452F95" w:rsidP="00452F95">
            <w:r>
              <w:t xml:space="preserve"> </w:t>
            </w:r>
          </w:p>
        </w:tc>
      </w:tr>
      <w:tr w:rsidR="009C18A7" w14:paraId="6356943F" w14:textId="77777777" w:rsidTr="4F22FAD0">
        <w:trPr>
          <w:trHeight w:val="792"/>
        </w:trPr>
        <w:tc>
          <w:tcPr>
            <w:tcW w:w="1094" w:type="pct"/>
            <w:shd w:val="clear" w:color="auto" w:fill="D0CECE" w:themeFill="background2" w:themeFillShade="E6"/>
          </w:tcPr>
          <w:p w14:paraId="5657E3B2" w14:textId="438AF361" w:rsidR="009C18A7" w:rsidRDefault="008133F4">
            <w:r>
              <w:t>S</w:t>
            </w:r>
            <w:r w:rsidR="001136D2">
              <w:t xml:space="preserve">ubmitter’s </w:t>
            </w:r>
            <w:r w:rsidR="009C18A7">
              <w:t>position</w:t>
            </w:r>
            <w:r w:rsidR="001136D2">
              <w:t>/</w:t>
            </w:r>
            <w:r w:rsidR="0027654D">
              <w:t>title</w:t>
            </w:r>
          </w:p>
        </w:tc>
        <w:tc>
          <w:tcPr>
            <w:tcW w:w="3906" w:type="pct"/>
          </w:tcPr>
          <w:p w14:paraId="04C70D51" w14:textId="4B90BA2C" w:rsidR="009C18A7" w:rsidRDefault="009C18A7" w:rsidP="00452F95"/>
        </w:tc>
      </w:tr>
      <w:tr w:rsidR="00362A29" w14:paraId="66EEDEFC" w14:textId="77777777" w:rsidTr="4F22FAD0">
        <w:trPr>
          <w:trHeight w:val="791"/>
        </w:trPr>
        <w:tc>
          <w:tcPr>
            <w:tcW w:w="1094" w:type="pct"/>
            <w:shd w:val="clear" w:color="auto" w:fill="D0CECE" w:themeFill="background2" w:themeFillShade="E6"/>
          </w:tcPr>
          <w:p w14:paraId="5A5C5B5A" w14:textId="44A79D90" w:rsidR="00362A29" w:rsidRDefault="008133F4">
            <w:r>
              <w:t>S</w:t>
            </w:r>
            <w:r w:rsidR="001136D2">
              <w:t xml:space="preserve">ubmitter’s </w:t>
            </w:r>
            <w:r w:rsidR="00477D8B">
              <w:t>e</w:t>
            </w:r>
            <w:r w:rsidR="00362A29">
              <w:t>mail</w:t>
            </w:r>
            <w:r w:rsidR="0027654D">
              <w:t xml:space="preserve"> address</w:t>
            </w:r>
          </w:p>
        </w:tc>
        <w:tc>
          <w:tcPr>
            <w:tcW w:w="3906" w:type="pct"/>
          </w:tcPr>
          <w:p w14:paraId="24297EB6" w14:textId="3EBF7388" w:rsidR="00362A29" w:rsidRDefault="00362A29"/>
        </w:tc>
      </w:tr>
      <w:tr w:rsidR="00477D8B" w14:paraId="525C5011" w14:textId="77777777" w:rsidTr="4F22FAD0">
        <w:trPr>
          <w:trHeight w:val="791"/>
        </w:trPr>
        <w:tc>
          <w:tcPr>
            <w:tcW w:w="1094" w:type="pct"/>
            <w:shd w:val="clear" w:color="auto" w:fill="D0CECE" w:themeFill="background2" w:themeFillShade="E6"/>
          </w:tcPr>
          <w:p w14:paraId="6B08525E" w14:textId="66C58598" w:rsidR="00477D8B" w:rsidRDefault="00477D8B">
            <w:r>
              <w:t>Co-authors</w:t>
            </w:r>
            <w:r w:rsidR="00B36E4F">
              <w:t xml:space="preserve"> and </w:t>
            </w:r>
            <w:r w:rsidR="0027654D">
              <w:t>their</w:t>
            </w:r>
            <w:r w:rsidR="00CB2A15">
              <w:t xml:space="preserve"> respective</w:t>
            </w:r>
            <w:r w:rsidR="0027654D">
              <w:t xml:space="preserve"> position</w:t>
            </w:r>
            <w:r w:rsidR="00EF0F44">
              <w:t>s</w:t>
            </w:r>
            <w:r w:rsidR="0027654D">
              <w:t>/title</w:t>
            </w:r>
            <w:r w:rsidR="00EF0F44">
              <w:t>s</w:t>
            </w:r>
          </w:p>
        </w:tc>
        <w:tc>
          <w:tcPr>
            <w:tcW w:w="3906" w:type="pct"/>
          </w:tcPr>
          <w:p w14:paraId="394CCCDF" w14:textId="1BF3013B" w:rsidR="00477D8B" w:rsidRDefault="00477D8B"/>
        </w:tc>
      </w:tr>
      <w:tr w:rsidR="00362A29" w14:paraId="2F5D6B68" w14:textId="77777777" w:rsidTr="4F22FAD0">
        <w:trPr>
          <w:trHeight w:val="791"/>
        </w:trPr>
        <w:tc>
          <w:tcPr>
            <w:tcW w:w="1094" w:type="pct"/>
            <w:shd w:val="clear" w:color="auto" w:fill="D0CECE" w:themeFill="background2" w:themeFillShade="E6"/>
          </w:tcPr>
          <w:p w14:paraId="2D2627A2" w14:textId="7AE713BB" w:rsidR="00362A29" w:rsidRDefault="00CB0E63">
            <w:r>
              <w:t>Organization</w:t>
            </w:r>
          </w:p>
        </w:tc>
        <w:tc>
          <w:tcPr>
            <w:tcW w:w="3906" w:type="pct"/>
          </w:tcPr>
          <w:p w14:paraId="2BCB3FDA" w14:textId="569228CA" w:rsidR="00452F95" w:rsidRDefault="00452F95">
            <w:r>
              <w:t xml:space="preserve"> </w:t>
            </w:r>
          </w:p>
        </w:tc>
      </w:tr>
    </w:tbl>
    <w:p w14:paraId="6BCB0B3A" w14:textId="77777777" w:rsidR="00BE6213" w:rsidRDefault="00BE6213">
      <w:pPr>
        <w:rPr>
          <w:b/>
          <w:bCs/>
        </w:rPr>
      </w:pPr>
    </w:p>
    <w:p w14:paraId="5DCB8795" w14:textId="760DE10F" w:rsidR="009F1485" w:rsidRPr="001B2959" w:rsidRDefault="00E91ECF">
      <w:pPr>
        <w:rPr>
          <w:b/>
          <w:bCs/>
        </w:rPr>
      </w:pPr>
      <w:r w:rsidRPr="001B2959">
        <w:rPr>
          <w:b/>
          <w:bCs/>
        </w:rPr>
        <w:t>Section II</w:t>
      </w:r>
      <w:r w:rsidR="00D06B9B" w:rsidRPr="001B2959">
        <w:rPr>
          <w:b/>
          <w:bCs/>
        </w:rPr>
        <w:t>.</w:t>
      </w:r>
      <w:r w:rsidRPr="001B2959">
        <w:rPr>
          <w:b/>
          <w:bCs/>
        </w:rPr>
        <w:t xml:space="preserve"> </w:t>
      </w:r>
      <w:r w:rsidR="002C1682" w:rsidRPr="001B2959">
        <w:rPr>
          <w:b/>
          <w:bCs/>
        </w:rPr>
        <w:t xml:space="preserve">Development of </w:t>
      </w:r>
      <w:r w:rsidR="00F0619E" w:rsidRPr="001B2959">
        <w:rPr>
          <w:b/>
          <w:bCs/>
        </w:rPr>
        <w:t xml:space="preserve">the </w:t>
      </w:r>
      <w:r w:rsidR="002C1682" w:rsidRPr="001B2959">
        <w:rPr>
          <w:b/>
          <w:bCs/>
        </w:rPr>
        <w:t xml:space="preserve">National Quality </w:t>
      </w:r>
      <w:r w:rsidR="00AB0661" w:rsidRPr="001B2959">
        <w:rPr>
          <w:b/>
          <w:bCs/>
        </w:rPr>
        <w:t xml:space="preserve">of Care and Patient Safety </w:t>
      </w:r>
      <w:r w:rsidR="002C1682" w:rsidRPr="001B2959">
        <w:rPr>
          <w:b/>
          <w:bCs/>
        </w:rPr>
        <w:t>Policy</w:t>
      </w:r>
      <w:r w:rsidR="00F92388" w:rsidRPr="001B2959">
        <w:rPr>
          <w:b/>
          <w:bCs/>
        </w:rPr>
        <w:t>/Strategy</w:t>
      </w:r>
    </w:p>
    <w:p w14:paraId="262EB1CD" w14:textId="77777777" w:rsidR="003F6907" w:rsidRPr="00D06B9B" w:rsidRDefault="003F690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8"/>
        <w:gridCol w:w="6752"/>
      </w:tblGrid>
      <w:tr w:rsidR="00137B93" w14:paraId="5D9E0860" w14:textId="77777777" w:rsidTr="4F22FAD0">
        <w:trPr>
          <w:trHeight w:val="1076"/>
        </w:trPr>
        <w:tc>
          <w:tcPr>
            <w:tcW w:w="1253" w:type="pct"/>
            <w:shd w:val="clear" w:color="auto" w:fill="D0CECE" w:themeFill="background2" w:themeFillShade="E6"/>
          </w:tcPr>
          <w:p w14:paraId="20AEEBF3" w14:textId="77777777" w:rsidR="00CB0E63" w:rsidRDefault="7F770DA5" w:rsidP="00316A29">
            <w:pPr>
              <w:spacing w:before="240" w:after="240"/>
            </w:pPr>
            <w:r>
              <w:t xml:space="preserve">Title </w:t>
            </w:r>
            <w:r w:rsidR="3D9C0484">
              <w:t>o</w:t>
            </w:r>
            <w:r>
              <w:t xml:space="preserve">f </w:t>
            </w:r>
            <w:r w:rsidR="534BCD36">
              <w:t>your current national quality</w:t>
            </w:r>
            <w:r w:rsidR="718C4A08">
              <w:t xml:space="preserve"> of care and patient safety</w:t>
            </w:r>
            <w:r w:rsidR="534BCD36">
              <w:t xml:space="preserve"> policy/strategy</w:t>
            </w:r>
            <w:r w:rsidR="165CE825">
              <w:t>.</w:t>
            </w:r>
            <w:r w:rsidR="00653F54">
              <w:t xml:space="preserve"> </w:t>
            </w:r>
          </w:p>
          <w:p w14:paraId="59655A95" w14:textId="55348A7C" w:rsidR="0044571A" w:rsidRPr="00CB0E63" w:rsidRDefault="00653F54" w:rsidP="00316A29">
            <w:pPr>
              <w:spacing w:before="240" w:after="240"/>
              <w:rPr>
                <w:i/>
                <w:iCs/>
              </w:rPr>
            </w:pPr>
            <w:r w:rsidRPr="00CB0E63">
              <w:rPr>
                <w:i/>
                <w:iCs/>
              </w:rPr>
              <w:t xml:space="preserve">If you have </w:t>
            </w:r>
            <w:r w:rsidR="002A49A9" w:rsidRPr="00CB0E63">
              <w:rPr>
                <w:i/>
                <w:iCs/>
              </w:rPr>
              <w:t xml:space="preserve">two </w:t>
            </w:r>
            <w:r w:rsidR="00CB0E63" w:rsidRPr="00CB0E63">
              <w:rPr>
                <w:i/>
                <w:iCs/>
              </w:rPr>
              <w:t xml:space="preserve">or more </w:t>
            </w:r>
            <w:r w:rsidRPr="00CB0E63">
              <w:rPr>
                <w:i/>
                <w:iCs/>
              </w:rPr>
              <w:t xml:space="preserve">separate </w:t>
            </w:r>
            <w:r w:rsidR="002A49A9" w:rsidRPr="00CB0E63">
              <w:rPr>
                <w:i/>
                <w:iCs/>
              </w:rPr>
              <w:t>documents, please provide the title of each of the</w:t>
            </w:r>
            <w:r w:rsidR="00F0619E">
              <w:rPr>
                <w:i/>
                <w:iCs/>
              </w:rPr>
              <w:t>se</w:t>
            </w:r>
            <w:r w:rsidR="002A49A9" w:rsidRPr="00CB0E63">
              <w:rPr>
                <w:i/>
                <w:iCs/>
              </w:rPr>
              <w:t>.</w:t>
            </w:r>
          </w:p>
        </w:tc>
        <w:tc>
          <w:tcPr>
            <w:tcW w:w="3747" w:type="pct"/>
          </w:tcPr>
          <w:p w14:paraId="2050FA46" w14:textId="0DB17D7C" w:rsidR="00137B93" w:rsidRDefault="00137B93" w:rsidP="00F206DB">
            <w:pPr>
              <w:spacing w:before="240" w:after="240"/>
              <w:jc w:val="both"/>
            </w:pPr>
          </w:p>
        </w:tc>
      </w:tr>
      <w:tr w:rsidR="000A7750" w14:paraId="7B317331" w14:textId="77777777" w:rsidTr="4F22FAD0">
        <w:trPr>
          <w:trHeight w:val="1076"/>
        </w:trPr>
        <w:tc>
          <w:tcPr>
            <w:tcW w:w="1253" w:type="pct"/>
            <w:shd w:val="clear" w:color="auto" w:fill="D0CECE" w:themeFill="background2" w:themeFillShade="E6"/>
          </w:tcPr>
          <w:p w14:paraId="39E55809" w14:textId="5BB1A3D7" w:rsidR="000A7750" w:rsidRDefault="4A2BD038" w:rsidP="000A7750">
            <w:pPr>
              <w:spacing w:before="240" w:after="240"/>
            </w:pPr>
            <w:r>
              <w:t>Please select the type</w:t>
            </w:r>
            <w:r w:rsidR="00734EF1">
              <w:t>(s)</w:t>
            </w:r>
            <w:r>
              <w:t xml:space="preserve"> of document from the list</w:t>
            </w:r>
            <w:r w:rsidR="5A1CC3E3">
              <w:t>.</w:t>
            </w:r>
          </w:p>
        </w:tc>
        <w:tc>
          <w:tcPr>
            <w:tcW w:w="3747" w:type="pct"/>
          </w:tcPr>
          <w:p w14:paraId="7F2360E9" w14:textId="48E7656B" w:rsidR="00316A29" w:rsidRDefault="00316A29" w:rsidP="00316A2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330"/>
            </w:pPr>
            <w:r>
              <w:t xml:space="preserve">Standalone document on quality of care </w:t>
            </w:r>
          </w:p>
          <w:p w14:paraId="0B49CEE6" w14:textId="3C07917B" w:rsidR="00316A29" w:rsidRDefault="4F22FAD0" w:rsidP="00316A2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330"/>
            </w:pPr>
            <w:r>
              <w:t>Standalone document on patient safety x</w:t>
            </w:r>
          </w:p>
          <w:p w14:paraId="125E0500" w14:textId="2B5AAB56" w:rsidR="00316A29" w:rsidRDefault="00316A29" w:rsidP="00316A2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330"/>
            </w:pPr>
            <w:r>
              <w:t>Standalone document that combines quality of care and patient safety</w:t>
            </w:r>
          </w:p>
          <w:p w14:paraId="6A167C41" w14:textId="09BC20DF" w:rsidR="000A7750" w:rsidRDefault="00316A29" w:rsidP="00316A29">
            <w:pPr>
              <w:pStyle w:val="ListParagraph"/>
              <w:numPr>
                <w:ilvl w:val="0"/>
                <w:numId w:val="15"/>
              </w:numPr>
              <w:spacing w:before="240" w:after="240"/>
              <w:ind w:left="330"/>
            </w:pPr>
            <w:r>
              <w:t>Integrated into the national health policy and strategic plan</w:t>
            </w:r>
          </w:p>
          <w:p w14:paraId="2E6F342D" w14:textId="042E48C2" w:rsidR="00CA6EF7" w:rsidRDefault="27470274" w:rsidP="008164CD">
            <w:pPr>
              <w:pStyle w:val="ListParagraph"/>
              <w:numPr>
                <w:ilvl w:val="0"/>
                <w:numId w:val="15"/>
              </w:numPr>
              <w:spacing w:before="240" w:after="240"/>
              <w:ind w:left="330"/>
            </w:pPr>
            <w:r>
              <w:lastRenderedPageBreak/>
              <w:t>Combined with other areas</w:t>
            </w:r>
            <w:r w:rsidR="44FE9D3D">
              <w:t>.</w:t>
            </w:r>
            <w:r w:rsidR="0011163C">
              <w:t xml:space="preserve"> Please </w:t>
            </w:r>
            <w:r w:rsidR="00C01BCE">
              <w:t>specify</w:t>
            </w:r>
            <w:r w:rsidR="008164CD">
              <w:t>.</w:t>
            </w:r>
          </w:p>
        </w:tc>
      </w:tr>
      <w:tr w:rsidR="00064103" w14:paraId="70D05495" w14:textId="77777777" w:rsidTr="4F22FAD0">
        <w:trPr>
          <w:trHeight w:val="1076"/>
        </w:trPr>
        <w:tc>
          <w:tcPr>
            <w:tcW w:w="1253" w:type="pct"/>
            <w:shd w:val="clear" w:color="auto" w:fill="D0CECE" w:themeFill="background2" w:themeFillShade="E6"/>
          </w:tcPr>
          <w:p w14:paraId="74E18F1B" w14:textId="4F9BA294" w:rsidR="00064103" w:rsidRDefault="1A7BB584" w:rsidP="00DB321D">
            <w:pPr>
              <w:spacing w:before="240" w:after="240"/>
            </w:pPr>
            <w:r>
              <w:lastRenderedPageBreak/>
              <w:t xml:space="preserve">What is the time frame </w:t>
            </w:r>
            <w:r w:rsidR="1AB7E547">
              <w:t>(start an</w:t>
            </w:r>
            <w:r w:rsidR="00894D9C">
              <w:t>d</w:t>
            </w:r>
            <w:r w:rsidR="1AB7E547">
              <w:t xml:space="preserve"> end date) </w:t>
            </w:r>
            <w:r>
              <w:t>of your national policy and/or strategy</w:t>
            </w:r>
            <w:r w:rsidR="73E5EDAC">
              <w:t>?</w:t>
            </w:r>
            <w:r w:rsidR="0069079C">
              <w:t xml:space="preserve"> In</w:t>
            </w:r>
            <w:r w:rsidR="007050D5">
              <w:t xml:space="preserve"> the</w:t>
            </w:r>
            <w:r w:rsidR="0069079C">
              <w:t xml:space="preserve"> case of two separate national policy and strategy documents, please provide the time</w:t>
            </w:r>
            <w:r w:rsidR="00705227">
              <w:t xml:space="preserve"> </w:t>
            </w:r>
            <w:r w:rsidR="0069079C">
              <w:t>frame</w:t>
            </w:r>
            <w:r w:rsidR="00705227">
              <w:t xml:space="preserve"> for</w:t>
            </w:r>
            <w:r w:rsidR="0069079C">
              <w:t xml:space="preserve"> each of them.</w:t>
            </w:r>
          </w:p>
        </w:tc>
        <w:tc>
          <w:tcPr>
            <w:tcW w:w="3747" w:type="pct"/>
          </w:tcPr>
          <w:p w14:paraId="0C3BE517" w14:textId="6D27A528" w:rsidR="00064103" w:rsidRDefault="00064103" w:rsidP="00F206DB">
            <w:pPr>
              <w:spacing w:before="240" w:after="240"/>
              <w:jc w:val="both"/>
            </w:pPr>
          </w:p>
        </w:tc>
      </w:tr>
      <w:tr w:rsidR="000B6592" w14:paraId="203212F4" w14:textId="77777777" w:rsidTr="4F22FAD0">
        <w:trPr>
          <w:trHeight w:val="1076"/>
        </w:trPr>
        <w:tc>
          <w:tcPr>
            <w:tcW w:w="1253" w:type="pct"/>
            <w:shd w:val="clear" w:color="auto" w:fill="D0CECE" w:themeFill="background2" w:themeFillShade="E6"/>
          </w:tcPr>
          <w:p w14:paraId="701EED1A" w14:textId="3DA6454D" w:rsidR="000B6592" w:rsidRDefault="000B6592" w:rsidP="00DB321D">
            <w:pPr>
              <w:spacing w:before="240" w:after="240"/>
            </w:pPr>
            <w:r>
              <w:t>If the document is available online, please provide the URL link to access the online version.</w:t>
            </w:r>
          </w:p>
        </w:tc>
        <w:tc>
          <w:tcPr>
            <w:tcW w:w="3747" w:type="pct"/>
          </w:tcPr>
          <w:p w14:paraId="6D7AEF0F" w14:textId="77777777" w:rsidR="000B6592" w:rsidRDefault="000B6592" w:rsidP="00F206DB">
            <w:pPr>
              <w:spacing w:before="240" w:after="240"/>
              <w:jc w:val="both"/>
            </w:pPr>
          </w:p>
        </w:tc>
      </w:tr>
      <w:tr w:rsidR="00362A29" w14:paraId="5B4B7E1D" w14:textId="77777777" w:rsidTr="4F22FAD0">
        <w:trPr>
          <w:trHeight w:val="1076"/>
        </w:trPr>
        <w:tc>
          <w:tcPr>
            <w:tcW w:w="1253" w:type="pct"/>
            <w:shd w:val="clear" w:color="auto" w:fill="D0CECE" w:themeFill="background2" w:themeFillShade="E6"/>
          </w:tcPr>
          <w:p w14:paraId="0C3BBF9E" w14:textId="520DA2B9" w:rsidR="00001EAC" w:rsidRPr="00781BA7" w:rsidRDefault="33186BCA" w:rsidP="00A91F76">
            <w:pPr>
              <w:spacing w:before="240" w:after="240"/>
            </w:pPr>
            <w:r>
              <w:t xml:space="preserve">Please provide </w:t>
            </w:r>
            <w:r w:rsidR="6E99E118">
              <w:t>an</w:t>
            </w:r>
            <w:r w:rsidR="1A7C731C">
              <w:t xml:space="preserve"> </w:t>
            </w:r>
            <w:r w:rsidR="2E173D54">
              <w:t xml:space="preserve">overview of the </w:t>
            </w:r>
            <w:r w:rsidR="58BAB854" w:rsidRPr="00645728">
              <w:rPr>
                <w:b/>
                <w:bCs/>
              </w:rPr>
              <w:t>process</w:t>
            </w:r>
            <w:r w:rsidR="58BAB854">
              <w:t xml:space="preserve"> </w:t>
            </w:r>
            <w:r w:rsidR="6C4DF748">
              <w:t>you used for</w:t>
            </w:r>
            <w:r w:rsidR="58BAB854">
              <w:t xml:space="preserve"> developing </w:t>
            </w:r>
            <w:r w:rsidR="6C4DF748">
              <w:t xml:space="preserve">the </w:t>
            </w:r>
            <w:r w:rsidR="2EE7B295">
              <w:t>national quality of care and patient safety policy/strategy</w:t>
            </w:r>
            <w:r w:rsidR="50A61E4A">
              <w:t xml:space="preserve"> and how it was linked to other health sector agenda</w:t>
            </w:r>
            <w:r w:rsidR="00BA5DAD">
              <w:t>s</w:t>
            </w:r>
            <w:r w:rsidR="50A61E4A">
              <w:t xml:space="preserve"> (</w:t>
            </w:r>
            <w:r w:rsidR="4C92147A">
              <w:t>e.g., universal health coverage, primary health care)</w:t>
            </w:r>
            <w:r w:rsidR="00A91F76">
              <w:t>.</w:t>
            </w:r>
          </w:p>
          <w:p w14:paraId="481451DE" w14:textId="29A1FCF6" w:rsidR="00001EAC" w:rsidRPr="00D6295A" w:rsidRDefault="004D4ABF" w:rsidP="00AF4650">
            <w:pPr>
              <w:spacing w:before="240" w:after="240"/>
            </w:pPr>
            <w:r>
              <w:t xml:space="preserve">If you have used the </w:t>
            </w:r>
            <w:r w:rsidR="00DA6ACA">
              <w:t>approach described</w:t>
            </w:r>
            <w:r w:rsidR="009A3E3E">
              <w:t xml:space="preserve"> in the </w:t>
            </w:r>
            <w:hyperlink r:id="rId19">
              <w:r w:rsidR="009A3E3E" w:rsidRPr="7C060297">
                <w:rPr>
                  <w:rStyle w:val="Hyperlink"/>
                </w:rPr>
                <w:t>WHO Handbook</w:t>
              </w:r>
            </w:hyperlink>
            <w:r w:rsidR="009A3E3E">
              <w:rPr>
                <w:rStyle w:val="Hyperlink"/>
              </w:rPr>
              <w:t>,</w:t>
            </w:r>
            <w:r w:rsidR="00DA6ACA">
              <w:t xml:space="preserve"> </w:t>
            </w:r>
            <w:r w:rsidR="009A3E3E">
              <w:t>p</w:t>
            </w:r>
            <w:r w:rsidR="7AD56F7B">
              <w:t xml:space="preserve">lease highlight how you addressed the eight elements </w:t>
            </w:r>
            <w:r w:rsidR="6C2D5745">
              <w:t>during</w:t>
            </w:r>
            <w:r w:rsidR="3C9A9425">
              <w:t xml:space="preserve"> the </w:t>
            </w:r>
            <w:r w:rsidR="3C9A9425">
              <w:lastRenderedPageBreak/>
              <w:t>development process.</w:t>
            </w:r>
            <w:r w:rsidR="00D6295A">
              <w:t xml:space="preserve"> </w:t>
            </w:r>
            <w:r w:rsidR="00A91F76">
              <w:t>(</w:t>
            </w:r>
            <w:r w:rsidR="00001EAC" w:rsidRPr="00A91F76">
              <w:rPr>
                <w:i/>
                <w:iCs/>
              </w:rPr>
              <w:t xml:space="preserve">Max </w:t>
            </w:r>
            <w:r w:rsidR="00A91F76" w:rsidRPr="00A91F76">
              <w:rPr>
                <w:i/>
                <w:iCs/>
              </w:rPr>
              <w:t>5</w:t>
            </w:r>
            <w:r w:rsidR="00A91F76">
              <w:rPr>
                <w:i/>
                <w:iCs/>
              </w:rPr>
              <w:t>0</w:t>
            </w:r>
            <w:r w:rsidR="00001EAC" w:rsidRPr="00A91F76">
              <w:rPr>
                <w:i/>
                <w:iCs/>
              </w:rPr>
              <w:t>0 words</w:t>
            </w:r>
            <w:r w:rsidR="00A91F76">
              <w:rPr>
                <w:i/>
                <w:iCs/>
              </w:rPr>
              <w:t>)</w:t>
            </w:r>
          </w:p>
        </w:tc>
        <w:tc>
          <w:tcPr>
            <w:tcW w:w="3747" w:type="pct"/>
          </w:tcPr>
          <w:p w14:paraId="4E959394" w14:textId="7EAD2869" w:rsidR="008868D6" w:rsidRDefault="008868D6" w:rsidP="00F206DB">
            <w:pPr>
              <w:spacing w:before="240" w:after="240"/>
              <w:jc w:val="both"/>
            </w:pPr>
          </w:p>
        </w:tc>
      </w:tr>
      <w:tr w:rsidR="00362A29" w14:paraId="091D552D" w14:textId="77777777" w:rsidTr="4F22FAD0">
        <w:trPr>
          <w:trHeight w:val="1408"/>
        </w:trPr>
        <w:tc>
          <w:tcPr>
            <w:tcW w:w="1253" w:type="pct"/>
            <w:shd w:val="clear" w:color="auto" w:fill="D0CECE" w:themeFill="background2" w:themeFillShade="E6"/>
          </w:tcPr>
          <w:p w14:paraId="3E358FB8" w14:textId="4D4E6C90" w:rsidR="00217603" w:rsidRPr="003630C6" w:rsidRDefault="0D52A9A5" w:rsidP="003630C6">
            <w:pPr>
              <w:spacing w:before="240" w:after="240"/>
            </w:pPr>
            <w:r>
              <w:t xml:space="preserve">Please </w:t>
            </w:r>
            <w:r w:rsidR="3961BB33">
              <w:t>indicate</w:t>
            </w:r>
            <w:r>
              <w:t xml:space="preserve"> how you use</w:t>
            </w:r>
            <w:r w:rsidR="6B3B377B">
              <w:t>d</w:t>
            </w:r>
            <w:r>
              <w:t xml:space="preserve"> the </w:t>
            </w:r>
            <w:hyperlink r:id="rId20">
              <w:r w:rsidR="46DEB549" w:rsidRPr="2F5018FE">
                <w:rPr>
                  <w:rStyle w:val="Hyperlink"/>
                </w:rPr>
                <w:t xml:space="preserve">WHO </w:t>
              </w:r>
              <w:r w:rsidRPr="2F5018FE">
                <w:rPr>
                  <w:rStyle w:val="Hyperlink"/>
                </w:rPr>
                <w:t>Global Patient Safety Action Plan</w:t>
              </w:r>
            </w:hyperlink>
            <w:r w:rsidR="26802142">
              <w:t xml:space="preserve"> </w:t>
            </w:r>
            <w:r w:rsidR="004A2C20">
              <w:t>or</w:t>
            </w:r>
            <w:r w:rsidR="64BEE6D8">
              <w:t xml:space="preserve"> other </w:t>
            </w:r>
            <w:r w:rsidR="36982270">
              <w:t>relevant</w:t>
            </w:r>
            <w:r w:rsidR="64BEE6D8">
              <w:t xml:space="preserve"> global action plans and how you cross-referenced or </w:t>
            </w:r>
            <w:r w:rsidR="3057C562">
              <w:t>considered</w:t>
            </w:r>
            <w:r w:rsidR="64BEE6D8">
              <w:t xml:space="preserve"> these in your work</w:t>
            </w:r>
            <w:r w:rsidR="00F26C36">
              <w:t>.</w:t>
            </w:r>
            <w:r w:rsidR="64BEE6D8">
              <w:t xml:space="preserve"> </w:t>
            </w:r>
            <w:r w:rsidR="00F26C36">
              <w:t xml:space="preserve">(examples include </w:t>
            </w:r>
            <w:r w:rsidR="64BEE6D8">
              <w:t xml:space="preserve"> </w:t>
            </w:r>
            <w:hyperlink r:id="rId21" w:history="1">
              <w:r w:rsidR="64BEE6D8" w:rsidRPr="00FF31EA">
                <w:rPr>
                  <w:rStyle w:val="Hyperlink"/>
                </w:rPr>
                <w:t>G</w:t>
              </w:r>
              <w:r w:rsidR="00997138" w:rsidRPr="00FF31EA">
                <w:rPr>
                  <w:rStyle w:val="Hyperlink"/>
                </w:rPr>
                <w:t xml:space="preserve">lobal </w:t>
              </w:r>
              <w:r w:rsidR="0E883BFA" w:rsidRPr="00FF31EA">
                <w:rPr>
                  <w:rStyle w:val="Hyperlink"/>
                </w:rPr>
                <w:t>A</w:t>
              </w:r>
              <w:r w:rsidR="00997138" w:rsidRPr="00FF31EA">
                <w:rPr>
                  <w:rStyle w:val="Hyperlink"/>
                </w:rPr>
                <w:t xml:space="preserve">ction </w:t>
              </w:r>
              <w:r w:rsidR="0E883BFA" w:rsidRPr="00FF31EA">
                <w:rPr>
                  <w:rStyle w:val="Hyperlink"/>
                </w:rPr>
                <w:t>P</w:t>
              </w:r>
              <w:r w:rsidR="00997138" w:rsidRPr="00FF31EA">
                <w:rPr>
                  <w:rStyle w:val="Hyperlink"/>
                </w:rPr>
                <w:t>lan for Infection Prevention and Control</w:t>
              </w:r>
            </w:hyperlink>
            <w:r w:rsidR="0E883BFA">
              <w:t xml:space="preserve">, </w:t>
            </w:r>
            <w:hyperlink r:id="rId22" w:history="1">
              <w:r w:rsidR="00FF31EA" w:rsidRPr="00093723">
                <w:rPr>
                  <w:rStyle w:val="Hyperlink"/>
                </w:rPr>
                <w:t>Global Action Plan on Antimicrobial Resistance</w:t>
              </w:r>
            </w:hyperlink>
            <w:r w:rsidR="003630C6" w:rsidRPr="003630C6">
              <w:t>)</w:t>
            </w:r>
            <w:r w:rsidR="003630C6">
              <w:t xml:space="preserve"> </w:t>
            </w:r>
            <w:r w:rsidR="00F272DF">
              <w:t>(</w:t>
            </w:r>
            <w:r w:rsidR="00F272DF" w:rsidRPr="00A91F76">
              <w:rPr>
                <w:i/>
                <w:iCs/>
              </w:rPr>
              <w:t>Max 5</w:t>
            </w:r>
            <w:r w:rsidR="00F272DF">
              <w:rPr>
                <w:i/>
                <w:iCs/>
              </w:rPr>
              <w:t>0</w:t>
            </w:r>
            <w:r w:rsidR="00F272DF" w:rsidRPr="00A91F76">
              <w:rPr>
                <w:i/>
                <w:iCs/>
              </w:rPr>
              <w:t>0 words</w:t>
            </w:r>
            <w:r w:rsidR="00F272DF">
              <w:rPr>
                <w:i/>
                <w:iCs/>
              </w:rPr>
              <w:t>)</w:t>
            </w:r>
          </w:p>
        </w:tc>
        <w:tc>
          <w:tcPr>
            <w:tcW w:w="3747" w:type="pct"/>
          </w:tcPr>
          <w:p w14:paraId="27D74922" w14:textId="362DAD74" w:rsidR="00452F95" w:rsidRPr="00F206DB" w:rsidRDefault="00452F95" w:rsidP="00DE755B">
            <w:pPr>
              <w:pStyle w:val="ListParagraph"/>
              <w:spacing w:before="240" w:after="240"/>
              <w:ind w:left="294"/>
              <w:jc w:val="both"/>
              <w:rPr>
                <w:sz w:val="22"/>
                <w:szCs w:val="22"/>
              </w:rPr>
            </w:pPr>
          </w:p>
        </w:tc>
      </w:tr>
      <w:tr w:rsidR="007C58F5" w14:paraId="36EE4B95" w14:textId="77777777" w:rsidTr="4F22FAD0">
        <w:trPr>
          <w:trHeight w:val="1582"/>
        </w:trPr>
        <w:tc>
          <w:tcPr>
            <w:tcW w:w="1253" w:type="pct"/>
            <w:shd w:val="clear" w:color="auto" w:fill="D0CECE" w:themeFill="background2" w:themeFillShade="E6"/>
          </w:tcPr>
          <w:p w14:paraId="38BF71A4" w14:textId="26D40AA2" w:rsidR="00E16376" w:rsidRPr="007C58F5" w:rsidRDefault="523F228F" w:rsidP="0068070E">
            <w:r>
              <w:t xml:space="preserve">What were the main challenges faced during the development </w:t>
            </w:r>
            <w:r w:rsidR="00E91ECF">
              <w:t>process</w:t>
            </w:r>
            <w:r w:rsidR="00D43A3A">
              <w:t>? W</w:t>
            </w:r>
            <w:r w:rsidR="6371E4D1">
              <w:t>here possible</w:t>
            </w:r>
            <w:r w:rsidR="002541F5">
              <w:t>,</w:t>
            </w:r>
            <w:r w:rsidR="6371E4D1">
              <w:t xml:space="preserve"> please explain how these were addressed</w:t>
            </w:r>
            <w:r w:rsidR="003630C6">
              <w:t>.</w:t>
            </w:r>
            <w:r w:rsidR="0068070E">
              <w:t xml:space="preserve"> </w:t>
            </w:r>
            <w:r w:rsidR="0068070E" w:rsidRPr="0068070E">
              <w:rPr>
                <w:i/>
                <w:iCs/>
              </w:rPr>
              <w:t>(</w:t>
            </w:r>
            <w:r w:rsidR="00E16376" w:rsidRPr="0068070E">
              <w:rPr>
                <w:i/>
                <w:iCs/>
              </w:rPr>
              <w:t>Max 250 words</w:t>
            </w:r>
            <w:r w:rsidR="0068070E" w:rsidRPr="0068070E">
              <w:rPr>
                <w:i/>
                <w:iCs/>
              </w:rPr>
              <w:t>)</w:t>
            </w:r>
          </w:p>
        </w:tc>
        <w:tc>
          <w:tcPr>
            <w:tcW w:w="3747" w:type="pct"/>
          </w:tcPr>
          <w:p w14:paraId="23776870" w14:textId="21421E27" w:rsidR="002902AF" w:rsidRPr="002902AF" w:rsidRDefault="002902AF" w:rsidP="00B73114">
            <w:pPr>
              <w:jc w:val="both"/>
            </w:pPr>
          </w:p>
        </w:tc>
      </w:tr>
    </w:tbl>
    <w:p w14:paraId="4F9169E6" w14:textId="77777777" w:rsidR="00755742" w:rsidRDefault="00755742"/>
    <w:p w14:paraId="0134F2D0" w14:textId="77777777" w:rsidR="003F6907" w:rsidRDefault="003F6907">
      <w:pPr>
        <w:rPr>
          <w:b/>
          <w:bCs/>
        </w:rPr>
      </w:pPr>
    </w:p>
    <w:p w14:paraId="11BF340E" w14:textId="77777777" w:rsidR="003F6907" w:rsidRDefault="003F6907">
      <w:pPr>
        <w:rPr>
          <w:b/>
          <w:bCs/>
        </w:rPr>
      </w:pPr>
    </w:p>
    <w:p w14:paraId="3773FB10" w14:textId="01232121" w:rsidR="00F92388" w:rsidRPr="001B2959" w:rsidRDefault="00E91ECF">
      <w:pPr>
        <w:rPr>
          <w:b/>
          <w:bCs/>
        </w:rPr>
      </w:pPr>
      <w:r w:rsidRPr="001B2959">
        <w:rPr>
          <w:b/>
          <w:bCs/>
        </w:rPr>
        <w:t xml:space="preserve">Section III. </w:t>
      </w:r>
      <w:r w:rsidR="00F92388" w:rsidRPr="001B2959">
        <w:rPr>
          <w:b/>
          <w:bCs/>
        </w:rPr>
        <w:t xml:space="preserve">Implementation of </w:t>
      </w:r>
      <w:r w:rsidR="00A72B2C" w:rsidRPr="001B2959">
        <w:rPr>
          <w:b/>
          <w:bCs/>
        </w:rPr>
        <w:t xml:space="preserve">the </w:t>
      </w:r>
      <w:r w:rsidR="00D06B9B" w:rsidRPr="001B2959">
        <w:rPr>
          <w:b/>
          <w:bCs/>
        </w:rPr>
        <w:t>National Quality of Care and Patient Safety Policy/Strategy</w:t>
      </w:r>
    </w:p>
    <w:p w14:paraId="0645B660" w14:textId="77777777" w:rsidR="003F6907" w:rsidRPr="00F53ECE" w:rsidRDefault="003F6907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8"/>
        <w:gridCol w:w="6752"/>
      </w:tblGrid>
      <w:tr w:rsidR="00D040CF" w14:paraId="079A36CB" w14:textId="77777777" w:rsidTr="4F22FAD0">
        <w:trPr>
          <w:trHeight w:val="1178"/>
        </w:trPr>
        <w:tc>
          <w:tcPr>
            <w:tcW w:w="1253" w:type="pct"/>
            <w:shd w:val="clear" w:color="auto" w:fill="D0CECE" w:themeFill="background2" w:themeFillShade="E6"/>
          </w:tcPr>
          <w:p w14:paraId="48633D73" w14:textId="6A3A0BF6" w:rsidR="00D06D58" w:rsidRPr="008F6C87" w:rsidRDefault="7E7FECC3" w:rsidP="008F6C87">
            <w:pPr>
              <w:spacing w:before="240" w:after="240"/>
            </w:pPr>
            <w:r>
              <w:t xml:space="preserve">Please </w:t>
            </w:r>
            <w:r w:rsidR="718C4A08">
              <w:t xml:space="preserve">briefly </w:t>
            </w:r>
            <w:r>
              <w:t>describe</w:t>
            </w:r>
            <w:r w:rsidR="5930D365">
              <w:t xml:space="preserve"> your progress</w:t>
            </w:r>
            <w:r w:rsidR="495508CE">
              <w:t xml:space="preserve"> so far</w:t>
            </w:r>
            <w:r w:rsidR="5930D365">
              <w:t xml:space="preserve"> on </w:t>
            </w:r>
            <w:r w:rsidR="5F6C1373">
              <w:t xml:space="preserve">implementation of </w:t>
            </w:r>
            <w:r w:rsidR="718C4A08">
              <w:t xml:space="preserve">the national quality of care and patient </w:t>
            </w:r>
            <w:r w:rsidR="718C4A08">
              <w:lastRenderedPageBreak/>
              <w:t>safety strategy</w:t>
            </w:r>
            <w:r w:rsidR="5F6C1373">
              <w:t>.</w:t>
            </w:r>
            <w:r w:rsidR="008F6C87">
              <w:t xml:space="preserve"> </w:t>
            </w:r>
            <w:r w:rsidR="008F6C87" w:rsidRPr="008F6C87">
              <w:rPr>
                <w:i/>
                <w:iCs/>
              </w:rPr>
              <w:t>(</w:t>
            </w:r>
            <w:r w:rsidR="00D06D58" w:rsidRPr="008F6C87">
              <w:rPr>
                <w:i/>
                <w:iCs/>
              </w:rPr>
              <w:t>Max 500 words</w:t>
            </w:r>
            <w:r w:rsidR="008F6C87" w:rsidRPr="008F6C87">
              <w:rPr>
                <w:i/>
                <w:iCs/>
              </w:rPr>
              <w:t>)</w:t>
            </w:r>
          </w:p>
        </w:tc>
        <w:tc>
          <w:tcPr>
            <w:tcW w:w="3747" w:type="pct"/>
          </w:tcPr>
          <w:p w14:paraId="2239345A" w14:textId="4DE16D6A" w:rsidR="00D040CF" w:rsidRPr="00862922" w:rsidRDefault="00D040CF" w:rsidP="00DE755B">
            <w:pPr>
              <w:spacing w:before="240" w:after="240"/>
              <w:jc w:val="both"/>
              <w:rPr>
                <w:sz w:val="22"/>
                <w:szCs w:val="22"/>
              </w:rPr>
            </w:pPr>
          </w:p>
        </w:tc>
      </w:tr>
      <w:tr w:rsidR="00362A29" w14:paraId="38EB9B81" w14:textId="77777777" w:rsidTr="4F22FAD0">
        <w:trPr>
          <w:trHeight w:val="1790"/>
        </w:trPr>
        <w:tc>
          <w:tcPr>
            <w:tcW w:w="1253" w:type="pct"/>
            <w:shd w:val="clear" w:color="auto" w:fill="D0CECE" w:themeFill="background2" w:themeFillShade="E6"/>
          </w:tcPr>
          <w:p w14:paraId="4A783110" w14:textId="2F3A9D92" w:rsidR="00362A29" w:rsidRDefault="34E5118C" w:rsidP="00862922">
            <w:pPr>
              <w:spacing w:before="240" w:after="240"/>
            </w:pPr>
            <w:r>
              <w:lastRenderedPageBreak/>
              <w:t xml:space="preserve">What </w:t>
            </w:r>
            <w:r w:rsidR="007C58F5">
              <w:t xml:space="preserve">were the key </w:t>
            </w:r>
            <w:r>
              <w:t xml:space="preserve">challenges </w:t>
            </w:r>
            <w:r w:rsidR="0263A936">
              <w:t xml:space="preserve">encountered during </w:t>
            </w:r>
            <w:r w:rsidR="35B2A462">
              <w:t>implementation</w:t>
            </w:r>
            <w:r w:rsidR="007C58F5">
              <w:t>?</w:t>
            </w:r>
            <w:r w:rsidR="77FEB78D">
              <w:t xml:space="preserve"> </w:t>
            </w:r>
          </w:p>
          <w:p w14:paraId="54F955BD" w14:textId="77777777" w:rsidR="00765204" w:rsidRDefault="00765204" w:rsidP="00862922">
            <w:pPr>
              <w:spacing w:before="240" w:after="240"/>
            </w:pPr>
            <w:r>
              <w:t>How were these challenges overcome?</w:t>
            </w:r>
          </w:p>
          <w:p w14:paraId="45595F30" w14:textId="66D7FDFB" w:rsidR="00E16376" w:rsidRDefault="008F6C87" w:rsidP="00862922">
            <w:pPr>
              <w:spacing w:before="240" w:after="240"/>
            </w:pPr>
            <w:r>
              <w:rPr>
                <w:i/>
                <w:iCs/>
              </w:rPr>
              <w:t>(</w:t>
            </w:r>
            <w:r w:rsidR="00E16376" w:rsidRPr="008F6C87">
              <w:rPr>
                <w:i/>
                <w:iCs/>
              </w:rPr>
              <w:t>Max 250 words</w:t>
            </w:r>
            <w:r>
              <w:rPr>
                <w:i/>
                <w:iCs/>
              </w:rPr>
              <w:t>)</w:t>
            </w:r>
          </w:p>
        </w:tc>
        <w:tc>
          <w:tcPr>
            <w:tcW w:w="3747" w:type="pct"/>
          </w:tcPr>
          <w:p w14:paraId="10A584FD" w14:textId="5499F0FF" w:rsidR="004747EE" w:rsidRPr="00862922" w:rsidRDefault="4F22FAD0" w:rsidP="00DE755B">
            <w:pPr>
              <w:spacing w:before="240" w:after="240"/>
              <w:jc w:val="both"/>
              <w:rPr>
                <w:sz w:val="22"/>
                <w:szCs w:val="22"/>
              </w:rPr>
            </w:pPr>
            <w:r w:rsidRPr="4F22FAD0">
              <w:rPr>
                <w:sz w:val="22"/>
                <w:szCs w:val="22"/>
              </w:rPr>
              <w:t xml:space="preserve"> </w:t>
            </w:r>
          </w:p>
        </w:tc>
      </w:tr>
      <w:tr w:rsidR="00D77A53" w14:paraId="42A2D02C" w14:textId="77777777" w:rsidTr="4F22FAD0">
        <w:trPr>
          <w:trHeight w:val="1790"/>
        </w:trPr>
        <w:tc>
          <w:tcPr>
            <w:tcW w:w="1253" w:type="pct"/>
            <w:shd w:val="clear" w:color="auto" w:fill="D0CECE" w:themeFill="background2" w:themeFillShade="E6"/>
          </w:tcPr>
          <w:p w14:paraId="3030D4EF" w14:textId="7574F7B1" w:rsidR="00176660" w:rsidRDefault="00D77A53" w:rsidP="007208FC">
            <w:pPr>
              <w:spacing w:before="240" w:after="240"/>
            </w:pPr>
            <w:r>
              <w:t xml:space="preserve">What </w:t>
            </w:r>
            <w:r w:rsidR="00CA38F9">
              <w:t xml:space="preserve">has </w:t>
            </w:r>
            <w:r>
              <w:t>the</w:t>
            </w:r>
            <w:r w:rsidR="00DF277C">
              <w:t xml:space="preserve"> </w:t>
            </w:r>
            <w:r>
              <w:t xml:space="preserve">perceived impact </w:t>
            </w:r>
            <w:r w:rsidR="00823EE5">
              <w:t xml:space="preserve">been </w:t>
            </w:r>
            <w:r w:rsidR="00E65D81">
              <w:t xml:space="preserve">on </w:t>
            </w:r>
            <w:r w:rsidR="00CA38F9">
              <w:t xml:space="preserve">the </w:t>
            </w:r>
            <w:r w:rsidR="00E65D81">
              <w:t xml:space="preserve">quality of </w:t>
            </w:r>
            <w:r w:rsidR="00CA38F9">
              <w:t>health</w:t>
            </w:r>
            <w:r w:rsidR="00E65D81">
              <w:t xml:space="preserve"> services provided </w:t>
            </w:r>
            <w:r w:rsidR="00DF277C">
              <w:t xml:space="preserve">to </w:t>
            </w:r>
            <w:r w:rsidR="00E65D81">
              <w:t>your population</w:t>
            </w:r>
            <w:r w:rsidR="00176660">
              <w:t>?</w:t>
            </w:r>
            <w:r w:rsidR="00CD363C">
              <w:t xml:space="preserve"> What changes and improvements have happened as a result of this effort?</w:t>
            </w:r>
            <w:r w:rsidR="007208FC">
              <w:t xml:space="preserve"> </w:t>
            </w:r>
            <w:r w:rsidR="007208FC">
              <w:rPr>
                <w:i/>
                <w:iCs/>
              </w:rPr>
              <w:t>(</w:t>
            </w:r>
            <w:r w:rsidR="00176660" w:rsidRPr="007208FC">
              <w:rPr>
                <w:i/>
                <w:iCs/>
              </w:rPr>
              <w:t xml:space="preserve">Max </w:t>
            </w:r>
            <w:r w:rsidR="007208FC">
              <w:rPr>
                <w:i/>
                <w:iCs/>
              </w:rPr>
              <w:t>5</w:t>
            </w:r>
            <w:r w:rsidR="00B70DB3" w:rsidRPr="007208FC">
              <w:rPr>
                <w:i/>
                <w:iCs/>
              </w:rPr>
              <w:t>0</w:t>
            </w:r>
            <w:r w:rsidR="00176660" w:rsidRPr="007208FC">
              <w:rPr>
                <w:i/>
                <w:iCs/>
              </w:rPr>
              <w:t>0 words</w:t>
            </w:r>
            <w:r w:rsidR="007208FC">
              <w:rPr>
                <w:i/>
                <w:iCs/>
              </w:rPr>
              <w:t>)</w:t>
            </w:r>
          </w:p>
        </w:tc>
        <w:tc>
          <w:tcPr>
            <w:tcW w:w="3747" w:type="pct"/>
          </w:tcPr>
          <w:p w14:paraId="5C65A61F" w14:textId="30BF57A1" w:rsidR="00D77A53" w:rsidRPr="00862922" w:rsidRDefault="00D77A53" w:rsidP="00DE755B">
            <w:pPr>
              <w:spacing w:before="240" w:after="240"/>
              <w:jc w:val="both"/>
              <w:rPr>
                <w:sz w:val="22"/>
                <w:szCs w:val="22"/>
              </w:rPr>
            </w:pPr>
          </w:p>
        </w:tc>
      </w:tr>
    </w:tbl>
    <w:p w14:paraId="367BC08B" w14:textId="77777777" w:rsidR="00BE6213" w:rsidRDefault="00BE6213">
      <w:pPr>
        <w:rPr>
          <w:b/>
          <w:bCs/>
        </w:rPr>
      </w:pPr>
    </w:p>
    <w:p w14:paraId="35CC1AC9" w14:textId="77777777" w:rsidR="00851D61" w:rsidRDefault="00851D61">
      <w:pPr>
        <w:rPr>
          <w:b/>
          <w:bCs/>
        </w:rPr>
      </w:pPr>
    </w:p>
    <w:p w14:paraId="4604F806" w14:textId="520181C3" w:rsidR="00D9114C" w:rsidRPr="00D9114C" w:rsidRDefault="00D9114C">
      <w:pPr>
        <w:rPr>
          <w:b/>
          <w:bCs/>
        </w:rPr>
      </w:pPr>
      <w:r w:rsidRPr="7B63475D">
        <w:rPr>
          <w:b/>
          <w:bCs/>
        </w:rPr>
        <w:t>Lessons learn</w:t>
      </w:r>
      <w:r w:rsidR="002541F5">
        <w:rPr>
          <w:b/>
          <w:bCs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8"/>
        <w:gridCol w:w="6752"/>
      </w:tblGrid>
      <w:tr w:rsidR="00362A29" w14:paraId="537CBB25" w14:textId="77777777" w:rsidTr="4F22FAD0">
        <w:trPr>
          <w:trHeight w:val="2092"/>
        </w:trPr>
        <w:tc>
          <w:tcPr>
            <w:tcW w:w="1253" w:type="pct"/>
            <w:shd w:val="clear" w:color="auto" w:fill="D0CECE" w:themeFill="background2" w:themeFillShade="E6"/>
          </w:tcPr>
          <w:p w14:paraId="45EA8B64" w14:textId="77754D25" w:rsidR="00362A29" w:rsidRDefault="00362A29" w:rsidP="00862922">
            <w:pPr>
              <w:spacing w:before="240" w:after="240"/>
            </w:pPr>
            <w:r>
              <w:t xml:space="preserve">Please </w:t>
            </w:r>
            <w:r w:rsidR="00D9114C">
              <w:t>provide</w:t>
            </w:r>
            <w:r>
              <w:t xml:space="preserve"> up to </w:t>
            </w:r>
            <w:r w:rsidR="00DF277C">
              <w:t>five</w:t>
            </w:r>
            <w:r>
              <w:t xml:space="preserve"> key </w:t>
            </w:r>
            <w:r w:rsidR="0053356F">
              <w:t>lessons learn</w:t>
            </w:r>
            <w:r w:rsidR="00C42A14">
              <w:t>t</w:t>
            </w:r>
            <w:r w:rsidR="00AD7874">
              <w:t xml:space="preserve"> </w:t>
            </w:r>
            <w:r w:rsidR="00D9114C">
              <w:t xml:space="preserve">during the development and implementation </w:t>
            </w:r>
            <w:r w:rsidR="00BE6213">
              <w:t xml:space="preserve">of the national quality of care and patient safety policy/strategy </w:t>
            </w:r>
            <w:r w:rsidR="00AD7874">
              <w:t xml:space="preserve">that could be </w:t>
            </w:r>
            <w:r w:rsidR="0053356F">
              <w:t>useful for other countries</w:t>
            </w:r>
            <w:r w:rsidR="00472AC3">
              <w:t>.</w:t>
            </w:r>
          </w:p>
          <w:p w14:paraId="5B7B4C29" w14:textId="591F47E3" w:rsidR="00E16376" w:rsidRDefault="007F15D5" w:rsidP="007208FC">
            <w:pPr>
              <w:spacing w:before="240" w:after="240"/>
            </w:pPr>
            <w:r>
              <w:t>Based on your</w:t>
            </w:r>
            <w:r w:rsidR="00E50126">
              <w:t xml:space="preserve"> experience, w</w:t>
            </w:r>
            <w:r w:rsidR="009256A8">
              <w:t xml:space="preserve">hat is the one thing that </w:t>
            </w:r>
            <w:r w:rsidR="009256A8">
              <w:lastRenderedPageBreak/>
              <w:t xml:space="preserve">you would have done differently when you </w:t>
            </w:r>
            <w:r w:rsidR="008D0290">
              <w:t xml:space="preserve">began </w:t>
            </w:r>
            <w:r w:rsidR="009256A8">
              <w:t>this process?</w:t>
            </w:r>
            <w:r w:rsidR="007208FC">
              <w:t xml:space="preserve"> </w:t>
            </w:r>
            <w:r w:rsidR="007208FC">
              <w:rPr>
                <w:i/>
                <w:iCs/>
              </w:rPr>
              <w:t>(</w:t>
            </w:r>
            <w:r w:rsidR="00E16376" w:rsidRPr="007208FC">
              <w:rPr>
                <w:i/>
                <w:iCs/>
              </w:rPr>
              <w:t>Max 250 words</w:t>
            </w:r>
            <w:r w:rsidR="007208FC">
              <w:rPr>
                <w:i/>
                <w:iCs/>
              </w:rPr>
              <w:t>)</w:t>
            </w:r>
          </w:p>
        </w:tc>
        <w:tc>
          <w:tcPr>
            <w:tcW w:w="3747" w:type="pct"/>
          </w:tcPr>
          <w:p w14:paraId="4857890D" w14:textId="187380C1" w:rsidR="00E15193" w:rsidRPr="00862922" w:rsidRDefault="00E15193" w:rsidP="00DE755B">
            <w:pPr>
              <w:spacing w:before="240" w:after="240"/>
              <w:jc w:val="both"/>
              <w:rPr>
                <w:sz w:val="22"/>
                <w:szCs w:val="22"/>
              </w:rPr>
            </w:pPr>
          </w:p>
        </w:tc>
      </w:tr>
    </w:tbl>
    <w:p w14:paraId="6B385A62" w14:textId="6BF04BFF" w:rsidR="009656BE" w:rsidRDefault="009656BE" w:rsidP="009656BE"/>
    <w:p w14:paraId="46725899" w14:textId="68CCA5E8" w:rsidR="00B04876" w:rsidRPr="007A1AEB" w:rsidRDefault="007A1AEB" w:rsidP="009656BE">
      <w:pPr>
        <w:rPr>
          <w:b/>
          <w:bCs/>
        </w:rPr>
      </w:pPr>
      <w:r w:rsidRPr="007A1AEB">
        <w:rPr>
          <w:b/>
          <w:bCs/>
        </w:rPr>
        <w:t>Related publications and web sites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5"/>
        <w:gridCol w:w="6765"/>
      </w:tblGrid>
      <w:tr w:rsidR="00D34D58" w14:paraId="0E877846" w14:textId="33FFB34D" w:rsidTr="00D34D58">
        <w:trPr>
          <w:trHeight w:val="2092"/>
        </w:trPr>
        <w:tc>
          <w:tcPr>
            <w:tcW w:w="1246" w:type="pct"/>
            <w:shd w:val="clear" w:color="auto" w:fill="D9D9D9" w:themeFill="background1" w:themeFillShade="D9"/>
          </w:tcPr>
          <w:p w14:paraId="1EBF9FEB" w14:textId="3E8D266C" w:rsidR="00D34D58" w:rsidRPr="006916D5" w:rsidRDefault="00D34D58" w:rsidP="006916D5">
            <w:pPr>
              <w:spacing w:before="240" w:after="240"/>
            </w:pPr>
            <w:r w:rsidRPr="006916D5">
              <w:t xml:space="preserve">Please </w:t>
            </w:r>
            <w:r w:rsidR="00F26994" w:rsidRPr="006916D5">
              <w:t xml:space="preserve">name any relevant resource, publication or web site that </w:t>
            </w:r>
            <w:r w:rsidR="006916D5" w:rsidRPr="006916D5">
              <w:t>can be cited in support of what you</w:t>
            </w:r>
            <w:r w:rsidR="008D0290">
              <w:t xml:space="preserve"> have</w:t>
            </w:r>
            <w:r w:rsidR="006916D5" w:rsidRPr="006916D5">
              <w:t xml:space="preserve"> mentioned above.</w:t>
            </w:r>
            <w:r w:rsidR="00F26994" w:rsidRPr="006916D5">
              <w:t xml:space="preserve"> </w:t>
            </w:r>
          </w:p>
        </w:tc>
        <w:tc>
          <w:tcPr>
            <w:tcW w:w="3754" w:type="pct"/>
          </w:tcPr>
          <w:p w14:paraId="738E4ECA" w14:textId="26BC3EBD" w:rsidR="00D34D58" w:rsidRPr="00862922" w:rsidRDefault="00D34D58">
            <w:pPr>
              <w:spacing w:before="240" w:after="240"/>
              <w:jc w:val="both"/>
              <w:rPr>
                <w:sz w:val="22"/>
                <w:szCs w:val="22"/>
              </w:rPr>
            </w:pPr>
          </w:p>
        </w:tc>
      </w:tr>
    </w:tbl>
    <w:p w14:paraId="2DA72CBA" w14:textId="00DB1FB6" w:rsidR="00536F2B" w:rsidRPr="009656BE" w:rsidRDefault="00536F2B" w:rsidP="009656BE"/>
    <w:sectPr w:rsidR="00536F2B" w:rsidRPr="009656BE" w:rsidSect="007C58F5"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7747" w14:textId="77777777" w:rsidR="008D4F85" w:rsidRDefault="008D4F85" w:rsidP="007C58F5">
      <w:r>
        <w:separator/>
      </w:r>
    </w:p>
  </w:endnote>
  <w:endnote w:type="continuationSeparator" w:id="0">
    <w:p w14:paraId="69A7C801" w14:textId="77777777" w:rsidR="008D4F85" w:rsidRDefault="008D4F85" w:rsidP="007C58F5">
      <w:r>
        <w:continuationSeparator/>
      </w:r>
    </w:p>
  </w:endnote>
  <w:endnote w:type="continuationNotice" w:id="1">
    <w:p w14:paraId="689EDFA5" w14:textId="77777777" w:rsidR="008D4F85" w:rsidRDefault="008D4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61A3" w14:textId="77777777" w:rsidR="008D4F85" w:rsidRDefault="008D4F85" w:rsidP="007C58F5">
      <w:r>
        <w:separator/>
      </w:r>
    </w:p>
  </w:footnote>
  <w:footnote w:type="continuationSeparator" w:id="0">
    <w:p w14:paraId="74A7DFFF" w14:textId="77777777" w:rsidR="008D4F85" w:rsidRDefault="008D4F85" w:rsidP="007C58F5">
      <w:r>
        <w:continuationSeparator/>
      </w:r>
    </w:p>
  </w:footnote>
  <w:footnote w:type="continuationNotice" w:id="1">
    <w:p w14:paraId="7D627443" w14:textId="77777777" w:rsidR="008D4F85" w:rsidRDefault="008D4F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F8D"/>
    <w:multiLevelType w:val="multilevel"/>
    <w:tmpl w:val="3BA46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12E78"/>
    <w:multiLevelType w:val="hybridMultilevel"/>
    <w:tmpl w:val="E1E495FE"/>
    <w:lvl w:ilvl="0" w:tplc="678CD3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4AE"/>
    <w:multiLevelType w:val="multilevel"/>
    <w:tmpl w:val="988E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0E6626"/>
    <w:multiLevelType w:val="multilevel"/>
    <w:tmpl w:val="3BA46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112AB6"/>
    <w:multiLevelType w:val="hybridMultilevel"/>
    <w:tmpl w:val="975C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03024"/>
    <w:multiLevelType w:val="multilevel"/>
    <w:tmpl w:val="3BA46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A661B3"/>
    <w:multiLevelType w:val="hybridMultilevel"/>
    <w:tmpl w:val="A0D6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024C4"/>
    <w:multiLevelType w:val="hybridMultilevel"/>
    <w:tmpl w:val="99C0D12C"/>
    <w:lvl w:ilvl="0" w:tplc="00BA1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21433"/>
    <w:multiLevelType w:val="hybridMultilevel"/>
    <w:tmpl w:val="85D6EA0E"/>
    <w:lvl w:ilvl="0" w:tplc="C1DA4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C3070"/>
    <w:multiLevelType w:val="hybridMultilevel"/>
    <w:tmpl w:val="CB760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605654"/>
    <w:multiLevelType w:val="hybridMultilevel"/>
    <w:tmpl w:val="568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9622B"/>
    <w:multiLevelType w:val="hybridMultilevel"/>
    <w:tmpl w:val="A3FE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43311"/>
    <w:multiLevelType w:val="multilevel"/>
    <w:tmpl w:val="99B42B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BF3C83"/>
    <w:multiLevelType w:val="hybridMultilevel"/>
    <w:tmpl w:val="062E8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D0FB1"/>
    <w:multiLevelType w:val="hybridMultilevel"/>
    <w:tmpl w:val="1C2C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90A49"/>
    <w:multiLevelType w:val="multilevel"/>
    <w:tmpl w:val="99B42B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1477739">
    <w:abstractNumId w:val="11"/>
  </w:num>
  <w:num w:numId="2" w16cid:durableId="433597870">
    <w:abstractNumId w:val="2"/>
  </w:num>
  <w:num w:numId="3" w16cid:durableId="550920493">
    <w:abstractNumId w:val="12"/>
  </w:num>
  <w:num w:numId="4" w16cid:durableId="909118121">
    <w:abstractNumId w:val="15"/>
  </w:num>
  <w:num w:numId="5" w16cid:durableId="1760053111">
    <w:abstractNumId w:val="5"/>
  </w:num>
  <w:num w:numId="6" w16cid:durableId="1892769511">
    <w:abstractNumId w:val="3"/>
  </w:num>
  <w:num w:numId="7" w16cid:durableId="2022316107">
    <w:abstractNumId w:val="0"/>
  </w:num>
  <w:num w:numId="8" w16cid:durableId="1778064502">
    <w:abstractNumId w:val="10"/>
  </w:num>
  <w:num w:numId="9" w16cid:durableId="759251457">
    <w:abstractNumId w:val="4"/>
  </w:num>
  <w:num w:numId="10" w16cid:durableId="1909534739">
    <w:abstractNumId w:val="14"/>
  </w:num>
  <w:num w:numId="11" w16cid:durableId="976303849">
    <w:abstractNumId w:val="9"/>
  </w:num>
  <w:num w:numId="12" w16cid:durableId="978993361">
    <w:abstractNumId w:val="6"/>
  </w:num>
  <w:num w:numId="13" w16cid:durableId="1537038085">
    <w:abstractNumId w:val="5"/>
  </w:num>
  <w:num w:numId="14" w16cid:durableId="878979978">
    <w:abstractNumId w:val="13"/>
  </w:num>
  <w:num w:numId="15" w16cid:durableId="1169444034">
    <w:abstractNumId w:val="8"/>
  </w:num>
  <w:num w:numId="16" w16cid:durableId="1929926027">
    <w:abstractNumId w:val="7"/>
  </w:num>
  <w:num w:numId="17" w16cid:durableId="17507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29"/>
    <w:rsid w:val="00001EAC"/>
    <w:rsid w:val="00010C27"/>
    <w:rsid w:val="000152B3"/>
    <w:rsid w:val="00016D13"/>
    <w:rsid w:val="0002524A"/>
    <w:rsid w:val="000307F0"/>
    <w:rsid w:val="00031E53"/>
    <w:rsid w:val="000344C9"/>
    <w:rsid w:val="000401D5"/>
    <w:rsid w:val="0004254A"/>
    <w:rsid w:val="00043FBF"/>
    <w:rsid w:val="00056BF2"/>
    <w:rsid w:val="0006064A"/>
    <w:rsid w:val="00064103"/>
    <w:rsid w:val="00065C9B"/>
    <w:rsid w:val="0007304C"/>
    <w:rsid w:val="000759EE"/>
    <w:rsid w:val="000877FF"/>
    <w:rsid w:val="00093378"/>
    <w:rsid w:val="00093723"/>
    <w:rsid w:val="000938EB"/>
    <w:rsid w:val="000A1309"/>
    <w:rsid w:val="000A5D41"/>
    <w:rsid w:val="000A7750"/>
    <w:rsid w:val="000B0B26"/>
    <w:rsid w:val="000B2A65"/>
    <w:rsid w:val="000B3369"/>
    <w:rsid w:val="000B6592"/>
    <w:rsid w:val="000C2DA8"/>
    <w:rsid w:val="000C46FF"/>
    <w:rsid w:val="000C4C04"/>
    <w:rsid w:val="000C746E"/>
    <w:rsid w:val="000D1ADF"/>
    <w:rsid w:val="000D46F9"/>
    <w:rsid w:val="000F2BF8"/>
    <w:rsid w:val="000F48D0"/>
    <w:rsid w:val="000F77F9"/>
    <w:rsid w:val="00102C16"/>
    <w:rsid w:val="001059B2"/>
    <w:rsid w:val="0011163C"/>
    <w:rsid w:val="001136D2"/>
    <w:rsid w:val="001140E1"/>
    <w:rsid w:val="00124041"/>
    <w:rsid w:val="00125BB9"/>
    <w:rsid w:val="001316FD"/>
    <w:rsid w:val="00131B85"/>
    <w:rsid w:val="00137B93"/>
    <w:rsid w:val="001477C2"/>
    <w:rsid w:val="00147F75"/>
    <w:rsid w:val="00155A4F"/>
    <w:rsid w:val="00156D59"/>
    <w:rsid w:val="00163CBA"/>
    <w:rsid w:val="00167B27"/>
    <w:rsid w:val="00172A9C"/>
    <w:rsid w:val="00173976"/>
    <w:rsid w:val="00176660"/>
    <w:rsid w:val="00177377"/>
    <w:rsid w:val="0018132B"/>
    <w:rsid w:val="00190A6B"/>
    <w:rsid w:val="0019127F"/>
    <w:rsid w:val="00193918"/>
    <w:rsid w:val="00197CB0"/>
    <w:rsid w:val="001B064E"/>
    <w:rsid w:val="001B2959"/>
    <w:rsid w:val="001B341A"/>
    <w:rsid w:val="001C4A6F"/>
    <w:rsid w:val="001C4D96"/>
    <w:rsid w:val="001D5E97"/>
    <w:rsid w:val="001E394E"/>
    <w:rsid w:val="001E432F"/>
    <w:rsid w:val="001E636D"/>
    <w:rsid w:val="001F7C8E"/>
    <w:rsid w:val="002022B1"/>
    <w:rsid w:val="00205143"/>
    <w:rsid w:val="002105E4"/>
    <w:rsid w:val="002106C4"/>
    <w:rsid w:val="00215663"/>
    <w:rsid w:val="00216199"/>
    <w:rsid w:val="00217603"/>
    <w:rsid w:val="00217609"/>
    <w:rsid w:val="0022211B"/>
    <w:rsid w:val="00226524"/>
    <w:rsid w:val="002346F7"/>
    <w:rsid w:val="00240305"/>
    <w:rsid w:val="002507D1"/>
    <w:rsid w:val="00250952"/>
    <w:rsid w:val="002541F5"/>
    <w:rsid w:val="00256762"/>
    <w:rsid w:val="00257DA7"/>
    <w:rsid w:val="00261AF3"/>
    <w:rsid w:val="0026210B"/>
    <w:rsid w:val="002661B9"/>
    <w:rsid w:val="00266A04"/>
    <w:rsid w:val="00275EDB"/>
    <w:rsid w:val="0027654D"/>
    <w:rsid w:val="0028018C"/>
    <w:rsid w:val="00282FCD"/>
    <w:rsid w:val="002833A0"/>
    <w:rsid w:val="002845F9"/>
    <w:rsid w:val="002902AF"/>
    <w:rsid w:val="002A49A9"/>
    <w:rsid w:val="002A5AB8"/>
    <w:rsid w:val="002A74D6"/>
    <w:rsid w:val="002B07E7"/>
    <w:rsid w:val="002B0D77"/>
    <w:rsid w:val="002C1682"/>
    <w:rsid w:val="002C4DDC"/>
    <w:rsid w:val="002D5242"/>
    <w:rsid w:val="002D5543"/>
    <w:rsid w:val="002D7F9B"/>
    <w:rsid w:val="002E50D3"/>
    <w:rsid w:val="002E57E0"/>
    <w:rsid w:val="00300552"/>
    <w:rsid w:val="00301EE0"/>
    <w:rsid w:val="00303E66"/>
    <w:rsid w:val="003068BA"/>
    <w:rsid w:val="00307A15"/>
    <w:rsid w:val="00307F8C"/>
    <w:rsid w:val="0031517D"/>
    <w:rsid w:val="00316A29"/>
    <w:rsid w:val="003177DF"/>
    <w:rsid w:val="00320CEA"/>
    <w:rsid w:val="00321C4C"/>
    <w:rsid w:val="00330196"/>
    <w:rsid w:val="00331699"/>
    <w:rsid w:val="003318A1"/>
    <w:rsid w:val="00334B7D"/>
    <w:rsid w:val="0035607A"/>
    <w:rsid w:val="00356E90"/>
    <w:rsid w:val="00362A29"/>
    <w:rsid w:val="003630C6"/>
    <w:rsid w:val="003742F3"/>
    <w:rsid w:val="00376B1D"/>
    <w:rsid w:val="00395135"/>
    <w:rsid w:val="00395325"/>
    <w:rsid w:val="003A20EF"/>
    <w:rsid w:val="003C3960"/>
    <w:rsid w:val="003D0A21"/>
    <w:rsid w:val="003E07B0"/>
    <w:rsid w:val="003E383A"/>
    <w:rsid w:val="003E777D"/>
    <w:rsid w:val="003F6907"/>
    <w:rsid w:val="00407EDA"/>
    <w:rsid w:val="00413DD7"/>
    <w:rsid w:val="0041667D"/>
    <w:rsid w:val="004209D6"/>
    <w:rsid w:val="00422487"/>
    <w:rsid w:val="004238E0"/>
    <w:rsid w:val="0042472B"/>
    <w:rsid w:val="004271A2"/>
    <w:rsid w:val="00427B6B"/>
    <w:rsid w:val="00427E1E"/>
    <w:rsid w:val="00433673"/>
    <w:rsid w:val="00436912"/>
    <w:rsid w:val="004374EC"/>
    <w:rsid w:val="004409D1"/>
    <w:rsid w:val="00444020"/>
    <w:rsid w:val="0044571A"/>
    <w:rsid w:val="00445AEA"/>
    <w:rsid w:val="00452F95"/>
    <w:rsid w:val="00453C40"/>
    <w:rsid w:val="004623DE"/>
    <w:rsid w:val="00471316"/>
    <w:rsid w:val="00471F8C"/>
    <w:rsid w:val="0047216B"/>
    <w:rsid w:val="00472AC3"/>
    <w:rsid w:val="00472BD5"/>
    <w:rsid w:val="0047406D"/>
    <w:rsid w:val="004747EE"/>
    <w:rsid w:val="00475018"/>
    <w:rsid w:val="00477D8B"/>
    <w:rsid w:val="00480355"/>
    <w:rsid w:val="004867E2"/>
    <w:rsid w:val="00491830"/>
    <w:rsid w:val="00493485"/>
    <w:rsid w:val="004A2C20"/>
    <w:rsid w:val="004A311A"/>
    <w:rsid w:val="004A6CC1"/>
    <w:rsid w:val="004B0881"/>
    <w:rsid w:val="004B6D91"/>
    <w:rsid w:val="004B7858"/>
    <w:rsid w:val="004C08F6"/>
    <w:rsid w:val="004C46D5"/>
    <w:rsid w:val="004C5C5C"/>
    <w:rsid w:val="004D130E"/>
    <w:rsid w:val="004D136A"/>
    <w:rsid w:val="004D2C4C"/>
    <w:rsid w:val="004D4ABF"/>
    <w:rsid w:val="004E1DF5"/>
    <w:rsid w:val="004E5959"/>
    <w:rsid w:val="004E5FCE"/>
    <w:rsid w:val="004E693A"/>
    <w:rsid w:val="00500EE2"/>
    <w:rsid w:val="00501722"/>
    <w:rsid w:val="00507294"/>
    <w:rsid w:val="00507E99"/>
    <w:rsid w:val="00510CED"/>
    <w:rsid w:val="00512F40"/>
    <w:rsid w:val="005133B0"/>
    <w:rsid w:val="00517AA8"/>
    <w:rsid w:val="00521116"/>
    <w:rsid w:val="0053356F"/>
    <w:rsid w:val="0053407C"/>
    <w:rsid w:val="00535B88"/>
    <w:rsid w:val="00535DC6"/>
    <w:rsid w:val="00536F2B"/>
    <w:rsid w:val="00541A0C"/>
    <w:rsid w:val="00543073"/>
    <w:rsid w:val="005449D2"/>
    <w:rsid w:val="00546113"/>
    <w:rsid w:val="00550F78"/>
    <w:rsid w:val="0056097C"/>
    <w:rsid w:val="005611A5"/>
    <w:rsid w:val="00564682"/>
    <w:rsid w:val="00564CDA"/>
    <w:rsid w:val="00572A7A"/>
    <w:rsid w:val="00576133"/>
    <w:rsid w:val="005825DE"/>
    <w:rsid w:val="00584233"/>
    <w:rsid w:val="005946BF"/>
    <w:rsid w:val="00595F77"/>
    <w:rsid w:val="005A2C93"/>
    <w:rsid w:val="005A6F5A"/>
    <w:rsid w:val="005B148F"/>
    <w:rsid w:val="005B2678"/>
    <w:rsid w:val="005B3780"/>
    <w:rsid w:val="005B49F8"/>
    <w:rsid w:val="005B6A8A"/>
    <w:rsid w:val="005C05F7"/>
    <w:rsid w:val="005C157A"/>
    <w:rsid w:val="005D0BC7"/>
    <w:rsid w:val="005D0F02"/>
    <w:rsid w:val="005D27B2"/>
    <w:rsid w:val="005D3DA3"/>
    <w:rsid w:val="005D6010"/>
    <w:rsid w:val="005E343B"/>
    <w:rsid w:val="005E4CF7"/>
    <w:rsid w:val="005E616E"/>
    <w:rsid w:val="005E7A1E"/>
    <w:rsid w:val="005F0A76"/>
    <w:rsid w:val="005F121D"/>
    <w:rsid w:val="005F1DE8"/>
    <w:rsid w:val="005F5921"/>
    <w:rsid w:val="005F6198"/>
    <w:rsid w:val="005F6F0E"/>
    <w:rsid w:val="005F7005"/>
    <w:rsid w:val="00614A47"/>
    <w:rsid w:val="0062301D"/>
    <w:rsid w:val="006322A5"/>
    <w:rsid w:val="00640EEE"/>
    <w:rsid w:val="00642335"/>
    <w:rsid w:val="00645728"/>
    <w:rsid w:val="00645C7D"/>
    <w:rsid w:val="006463F3"/>
    <w:rsid w:val="006520A6"/>
    <w:rsid w:val="00652F46"/>
    <w:rsid w:val="00653F54"/>
    <w:rsid w:val="00664753"/>
    <w:rsid w:val="006647E1"/>
    <w:rsid w:val="00665A00"/>
    <w:rsid w:val="006668FA"/>
    <w:rsid w:val="00667E96"/>
    <w:rsid w:val="0068070E"/>
    <w:rsid w:val="00681431"/>
    <w:rsid w:val="00683C8D"/>
    <w:rsid w:val="006841E5"/>
    <w:rsid w:val="006849BE"/>
    <w:rsid w:val="00685022"/>
    <w:rsid w:val="0069079C"/>
    <w:rsid w:val="006916D5"/>
    <w:rsid w:val="006A02B6"/>
    <w:rsid w:val="006A4E50"/>
    <w:rsid w:val="006B2B6A"/>
    <w:rsid w:val="006B7330"/>
    <w:rsid w:val="006C51AC"/>
    <w:rsid w:val="006D0E9F"/>
    <w:rsid w:val="006E13FC"/>
    <w:rsid w:val="006E1C43"/>
    <w:rsid w:val="006E2C3C"/>
    <w:rsid w:val="006F3F0C"/>
    <w:rsid w:val="006F6FF0"/>
    <w:rsid w:val="007050D5"/>
    <w:rsid w:val="00705227"/>
    <w:rsid w:val="00711692"/>
    <w:rsid w:val="007120C2"/>
    <w:rsid w:val="007130C5"/>
    <w:rsid w:val="007208FC"/>
    <w:rsid w:val="00721A0B"/>
    <w:rsid w:val="00727322"/>
    <w:rsid w:val="007277B5"/>
    <w:rsid w:val="00727BF7"/>
    <w:rsid w:val="00734EF1"/>
    <w:rsid w:val="00743D95"/>
    <w:rsid w:val="00744DFB"/>
    <w:rsid w:val="007474C9"/>
    <w:rsid w:val="00747BF8"/>
    <w:rsid w:val="00753630"/>
    <w:rsid w:val="00755742"/>
    <w:rsid w:val="0076066A"/>
    <w:rsid w:val="007616F9"/>
    <w:rsid w:val="00761CF9"/>
    <w:rsid w:val="00765204"/>
    <w:rsid w:val="0076522F"/>
    <w:rsid w:val="007654B1"/>
    <w:rsid w:val="0076731F"/>
    <w:rsid w:val="007713AF"/>
    <w:rsid w:val="00773B78"/>
    <w:rsid w:val="00781BA7"/>
    <w:rsid w:val="007837B4"/>
    <w:rsid w:val="007851A2"/>
    <w:rsid w:val="0078753A"/>
    <w:rsid w:val="00796D41"/>
    <w:rsid w:val="007A1AEB"/>
    <w:rsid w:val="007A4D66"/>
    <w:rsid w:val="007B4021"/>
    <w:rsid w:val="007B4380"/>
    <w:rsid w:val="007C16CF"/>
    <w:rsid w:val="007C313D"/>
    <w:rsid w:val="007C417C"/>
    <w:rsid w:val="007C58F5"/>
    <w:rsid w:val="007D1521"/>
    <w:rsid w:val="007D1ACA"/>
    <w:rsid w:val="007D1F1C"/>
    <w:rsid w:val="007D4BFC"/>
    <w:rsid w:val="007E346C"/>
    <w:rsid w:val="007E37F3"/>
    <w:rsid w:val="007E6565"/>
    <w:rsid w:val="007F15D5"/>
    <w:rsid w:val="007F2789"/>
    <w:rsid w:val="007F55DA"/>
    <w:rsid w:val="007F6547"/>
    <w:rsid w:val="00803175"/>
    <w:rsid w:val="008074CF"/>
    <w:rsid w:val="008133F4"/>
    <w:rsid w:val="008164CD"/>
    <w:rsid w:val="00820809"/>
    <w:rsid w:val="00821598"/>
    <w:rsid w:val="00822A33"/>
    <w:rsid w:val="00822E8F"/>
    <w:rsid w:val="00823EE5"/>
    <w:rsid w:val="00823F42"/>
    <w:rsid w:val="008244C8"/>
    <w:rsid w:val="0082583A"/>
    <w:rsid w:val="008275A1"/>
    <w:rsid w:val="00832192"/>
    <w:rsid w:val="00841BD7"/>
    <w:rsid w:val="00850F0B"/>
    <w:rsid w:val="00851D61"/>
    <w:rsid w:val="00853E7D"/>
    <w:rsid w:val="00862922"/>
    <w:rsid w:val="008639D7"/>
    <w:rsid w:val="00867A34"/>
    <w:rsid w:val="00867A9F"/>
    <w:rsid w:val="00872071"/>
    <w:rsid w:val="0087357F"/>
    <w:rsid w:val="00874155"/>
    <w:rsid w:val="00875671"/>
    <w:rsid w:val="008773D3"/>
    <w:rsid w:val="00877B5A"/>
    <w:rsid w:val="00877F39"/>
    <w:rsid w:val="00882713"/>
    <w:rsid w:val="008868D6"/>
    <w:rsid w:val="00891754"/>
    <w:rsid w:val="00891BE7"/>
    <w:rsid w:val="00893FB1"/>
    <w:rsid w:val="00894D9C"/>
    <w:rsid w:val="008A47F3"/>
    <w:rsid w:val="008A7397"/>
    <w:rsid w:val="008A74DE"/>
    <w:rsid w:val="008B06CC"/>
    <w:rsid w:val="008B3ACF"/>
    <w:rsid w:val="008C0C22"/>
    <w:rsid w:val="008D0290"/>
    <w:rsid w:val="008D4879"/>
    <w:rsid w:val="008D4F85"/>
    <w:rsid w:val="008D7C19"/>
    <w:rsid w:val="008E5F7D"/>
    <w:rsid w:val="008E6D20"/>
    <w:rsid w:val="008F6C87"/>
    <w:rsid w:val="00900535"/>
    <w:rsid w:val="009043E3"/>
    <w:rsid w:val="00904CC7"/>
    <w:rsid w:val="00904EC3"/>
    <w:rsid w:val="009055BF"/>
    <w:rsid w:val="009102DB"/>
    <w:rsid w:val="009256A8"/>
    <w:rsid w:val="0092737D"/>
    <w:rsid w:val="00927413"/>
    <w:rsid w:val="00927E29"/>
    <w:rsid w:val="00933E8C"/>
    <w:rsid w:val="00945CEA"/>
    <w:rsid w:val="00952A9F"/>
    <w:rsid w:val="009656BE"/>
    <w:rsid w:val="00966ED2"/>
    <w:rsid w:val="00980FEE"/>
    <w:rsid w:val="00981CED"/>
    <w:rsid w:val="0099274E"/>
    <w:rsid w:val="00994CDE"/>
    <w:rsid w:val="00995A78"/>
    <w:rsid w:val="00997138"/>
    <w:rsid w:val="009A15C8"/>
    <w:rsid w:val="009A2919"/>
    <w:rsid w:val="009A3E3E"/>
    <w:rsid w:val="009C17B9"/>
    <w:rsid w:val="009C18A7"/>
    <w:rsid w:val="009C79B2"/>
    <w:rsid w:val="009D1CD8"/>
    <w:rsid w:val="009D4683"/>
    <w:rsid w:val="009E6D66"/>
    <w:rsid w:val="009E7B8F"/>
    <w:rsid w:val="009F1485"/>
    <w:rsid w:val="009F2B3A"/>
    <w:rsid w:val="009F76BF"/>
    <w:rsid w:val="00A00520"/>
    <w:rsid w:val="00A07C04"/>
    <w:rsid w:val="00A26888"/>
    <w:rsid w:val="00A27B95"/>
    <w:rsid w:val="00A33788"/>
    <w:rsid w:val="00A33B46"/>
    <w:rsid w:val="00A33DB0"/>
    <w:rsid w:val="00A364CD"/>
    <w:rsid w:val="00A436CD"/>
    <w:rsid w:val="00A46640"/>
    <w:rsid w:val="00A54AFC"/>
    <w:rsid w:val="00A56FEA"/>
    <w:rsid w:val="00A63C11"/>
    <w:rsid w:val="00A72B2C"/>
    <w:rsid w:val="00A76716"/>
    <w:rsid w:val="00A82449"/>
    <w:rsid w:val="00A84E3A"/>
    <w:rsid w:val="00A91F76"/>
    <w:rsid w:val="00A91FC6"/>
    <w:rsid w:val="00A96A3F"/>
    <w:rsid w:val="00AA007C"/>
    <w:rsid w:val="00AA40CE"/>
    <w:rsid w:val="00AA4203"/>
    <w:rsid w:val="00AB0661"/>
    <w:rsid w:val="00AB1173"/>
    <w:rsid w:val="00AB7BEC"/>
    <w:rsid w:val="00AC5A1B"/>
    <w:rsid w:val="00AD0964"/>
    <w:rsid w:val="00AD238E"/>
    <w:rsid w:val="00AD31A4"/>
    <w:rsid w:val="00AD69E3"/>
    <w:rsid w:val="00AD7874"/>
    <w:rsid w:val="00AD7DFD"/>
    <w:rsid w:val="00AE08AF"/>
    <w:rsid w:val="00AE208F"/>
    <w:rsid w:val="00AE3585"/>
    <w:rsid w:val="00AF39F7"/>
    <w:rsid w:val="00AF4650"/>
    <w:rsid w:val="00B04876"/>
    <w:rsid w:val="00B07A11"/>
    <w:rsid w:val="00B1534F"/>
    <w:rsid w:val="00B20076"/>
    <w:rsid w:val="00B226DC"/>
    <w:rsid w:val="00B26891"/>
    <w:rsid w:val="00B30516"/>
    <w:rsid w:val="00B334F0"/>
    <w:rsid w:val="00B36406"/>
    <w:rsid w:val="00B36E4F"/>
    <w:rsid w:val="00B37332"/>
    <w:rsid w:val="00B379F7"/>
    <w:rsid w:val="00B40731"/>
    <w:rsid w:val="00B51E3D"/>
    <w:rsid w:val="00B60007"/>
    <w:rsid w:val="00B70DB3"/>
    <w:rsid w:val="00B7223A"/>
    <w:rsid w:val="00B73114"/>
    <w:rsid w:val="00B7366C"/>
    <w:rsid w:val="00B76636"/>
    <w:rsid w:val="00B80E37"/>
    <w:rsid w:val="00B848B3"/>
    <w:rsid w:val="00B85A56"/>
    <w:rsid w:val="00B92E60"/>
    <w:rsid w:val="00BA1A65"/>
    <w:rsid w:val="00BA5DAD"/>
    <w:rsid w:val="00BB44E0"/>
    <w:rsid w:val="00BB4BD7"/>
    <w:rsid w:val="00BC0124"/>
    <w:rsid w:val="00BC1439"/>
    <w:rsid w:val="00BC61C1"/>
    <w:rsid w:val="00BC7681"/>
    <w:rsid w:val="00BD0669"/>
    <w:rsid w:val="00BD0C5C"/>
    <w:rsid w:val="00BD1E5F"/>
    <w:rsid w:val="00BD241F"/>
    <w:rsid w:val="00BD377A"/>
    <w:rsid w:val="00BD4144"/>
    <w:rsid w:val="00BD6357"/>
    <w:rsid w:val="00BE1B71"/>
    <w:rsid w:val="00BE6213"/>
    <w:rsid w:val="00BE7914"/>
    <w:rsid w:val="00BF4C22"/>
    <w:rsid w:val="00C01BCE"/>
    <w:rsid w:val="00C027B6"/>
    <w:rsid w:val="00C0406D"/>
    <w:rsid w:val="00C04942"/>
    <w:rsid w:val="00C11E83"/>
    <w:rsid w:val="00C165EA"/>
    <w:rsid w:val="00C17854"/>
    <w:rsid w:val="00C17F0E"/>
    <w:rsid w:val="00C231C4"/>
    <w:rsid w:val="00C349D9"/>
    <w:rsid w:val="00C42A14"/>
    <w:rsid w:val="00C43ACC"/>
    <w:rsid w:val="00C456D1"/>
    <w:rsid w:val="00C4674F"/>
    <w:rsid w:val="00C5059B"/>
    <w:rsid w:val="00C5223F"/>
    <w:rsid w:val="00C52271"/>
    <w:rsid w:val="00C6415E"/>
    <w:rsid w:val="00C65833"/>
    <w:rsid w:val="00C7050B"/>
    <w:rsid w:val="00C729A8"/>
    <w:rsid w:val="00C74137"/>
    <w:rsid w:val="00C8041F"/>
    <w:rsid w:val="00C83A7F"/>
    <w:rsid w:val="00C91BE1"/>
    <w:rsid w:val="00C93B2B"/>
    <w:rsid w:val="00C955F1"/>
    <w:rsid w:val="00CA18B5"/>
    <w:rsid w:val="00CA38F9"/>
    <w:rsid w:val="00CA4971"/>
    <w:rsid w:val="00CA6EF7"/>
    <w:rsid w:val="00CB07FC"/>
    <w:rsid w:val="00CB0E63"/>
    <w:rsid w:val="00CB2A15"/>
    <w:rsid w:val="00CB3F05"/>
    <w:rsid w:val="00CC2400"/>
    <w:rsid w:val="00CD363C"/>
    <w:rsid w:val="00CD6F8A"/>
    <w:rsid w:val="00CE00BC"/>
    <w:rsid w:val="00CF75D2"/>
    <w:rsid w:val="00D02CE4"/>
    <w:rsid w:val="00D040CF"/>
    <w:rsid w:val="00D04C8A"/>
    <w:rsid w:val="00D06B9B"/>
    <w:rsid w:val="00D06D58"/>
    <w:rsid w:val="00D17494"/>
    <w:rsid w:val="00D1756E"/>
    <w:rsid w:val="00D26860"/>
    <w:rsid w:val="00D31329"/>
    <w:rsid w:val="00D34D58"/>
    <w:rsid w:val="00D40D06"/>
    <w:rsid w:val="00D4241A"/>
    <w:rsid w:val="00D43A3A"/>
    <w:rsid w:val="00D51BEA"/>
    <w:rsid w:val="00D625F2"/>
    <w:rsid w:val="00D6295A"/>
    <w:rsid w:val="00D71C00"/>
    <w:rsid w:val="00D74079"/>
    <w:rsid w:val="00D77A53"/>
    <w:rsid w:val="00D80C65"/>
    <w:rsid w:val="00D85B15"/>
    <w:rsid w:val="00D9114C"/>
    <w:rsid w:val="00D95FFD"/>
    <w:rsid w:val="00DA0684"/>
    <w:rsid w:val="00DA090E"/>
    <w:rsid w:val="00DA13D5"/>
    <w:rsid w:val="00DA1D5B"/>
    <w:rsid w:val="00DA6ACA"/>
    <w:rsid w:val="00DA6FAC"/>
    <w:rsid w:val="00DA71D0"/>
    <w:rsid w:val="00DB321D"/>
    <w:rsid w:val="00DB3348"/>
    <w:rsid w:val="00DB3F57"/>
    <w:rsid w:val="00DC2E5A"/>
    <w:rsid w:val="00DC2FD7"/>
    <w:rsid w:val="00DC4E9A"/>
    <w:rsid w:val="00DD26B0"/>
    <w:rsid w:val="00DD768C"/>
    <w:rsid w:val="00DD7716"/>
    <w:rsid w:val="00DE24EF"/>
    <w:rsid w:val="00DE3798"/>
    <w:rsid w:val="00DE67FC"/>
    <w:rsid w:val="00DE69E3"/>
    <w:rsid w:val="00DE755B"/>
    <w:rsid w:val="00DF1B5D"/>
    <w:rsid w:val="00DF277C"/>
    <w:rsid w:val="00E04F3F"/>
    <w:rsid w:val="00E07619"/>
    <w:rsid w:val="00E1064D"/>
    <w:rsid w:val="00E12771"/>
    <w:rsid w:val="00E15193"/>
    <w:rsid w:val="00E16376"/>
    <w:rsid w:val="00E263C4"/>
    <w:rsid w:val="00E3198E"/>
    <w:rsid w:val="00E34FCA"/>
    <w:rsid w:val="00E36C75"/>
    <w:rsid w:val="00E464C7"/>
    <w:rsid w:val="00E50126"/>
    <w:rsid w:val="00E512AE"/>
    <w:rsid w:val="00E51B72"/>
    <w:rsid w:val="00E62859"/>
    <w:rsid w:val="00E65D81"/>
    <w:rsid w:val="00E70E5B"/>
    <w:rsid w:val="00E81B04"/>
    <w:rsid w:val="00E829E4"/>
    <w:rsid w:val="00E91ECF"/>
    <w:rsid w:val="00E93869"/>
    <w:rsid w:val="00E9687E"/>
    <w:rsid w:val="00EA4AA3"/>
    <w:rsid w:val="00EA4F1A"/>
    <w:rsid w:val="00EB10AD"/>
    <w:rsid w:val="00EB2408"/>
    <w:rsid w:val="00EB340D"/>
    <w:rsid w:val="00EC020E"/>
    <w:rsid w:val="00EC1CC2"/>
    <w:rsid w:val="00EC570A"/>
    <w:rsid w:val="00EC6A26"/>
    <w:rsid w:val="00ED02C0"/>
    <w:rsid w:val="00ED519F"/>
    <w:rsid w:val="00EE4418"/>
    <w:rsid w:val="00EF0F44"/>
    <w:rsid w:val="00F027DC"/>
    <w:rsid w:val="00F0619E"/>
    <w:rsid w:val="00F06ED5"/>
    <w:rsid w:val="00F06F5F"/>
    <w:rsid w:val="00F143AA"/>
    <w:rsid w:val="00F146BC"/>
    <w:rsid w:val="00F206DB"/>
    <w:rsid w:val="00F24B9D"/>
    <w:rsid w:val="00F26994"/>
    <w:rsid w:val="00F26C36"/>
    <w:rsid w:val="00F272DF"/>
    <w:rsid w:val="00F27306"/>
    <w:rsid w:val="00F33672"/>
    <w:rsid w:val="00F53ECE"/>
    <w:rsid w:val="00F66523"/>
    <w:rsid w:val="00F72038"/>
    <w:rsid w:val="00F7796D"/>
    <w:rsid w:val="00F92388"/>
    <w:rsid w:val="00F94628"/>
    <w:rsid w:val="00F960D0"/>
    <w:rsid w:val="00FC1D5B"/>
    <w:rsid w:val="00FC2729"/>
    <w:rsid w:val="00FC780F"/>
    <w:rsid w:val="00FD225B"/>
    <w:rsid w:val="00FD3F0A"/>
    <w:rsid w:val="00FD4DAA"/>
    <w:rsid w:val="00FD4DAB"/>
    <w:rsid w:val="00FD643C"/>
    <w:rsid w:val="00FE0A03"/>
    <w:rsid w:val="00FE17C7"/>
    <w:rsid w:val="00FE2DD9"/>
    <w:rsid w:val="00FE3467"/>
    <w:rsid w:val="00FE409E"/>
    <w:rsid w:val="00FE5DFF"/>
    <w:rsid w:val="00FF03B4"/>
    <w:rsid w:val="00FF31EA"/>
    <w:rsid w:val="00FF47D4"/>
    <w:rsid w:val="00FF522F"/>
    <w:rsid w:val="00FF6BE1"/>
    <w:rsid w:val="0115CE3D"/>
    <w:rsid w:val="0263A936"/>
    <w:rsid w:val="0415D2DF"/>
    <w:rsid w:val="04BE1770"/>
    <w:rsid w:val="055FCEBF"/>
    <w:rsid w:val="0A2B82A7"/>
    <w:rsid w:val="0D52A9A5"/>
    <w:rsid w:val="0DC4D4E9"/>
    <w:rsid w:val="0E883BFA"/>
    <w:rsid w:val="0E889BED"/>
    <w:rsid w:val="0F50DA31"/>
    <w:rsid w:val="0F90FF90"/>
    <w:rsid w:val="11FD76D5"/>
    <w:rsid w:val="144BE565"/>
    <w:rsid w:val="165CE825"/>
    <w:rsid w:val="18D4D337"/>
    <w:rsid w:val="1A7BB584"/>
    <w:rsid w:val="1A7C731C"/>
    <w:rsid w:val="1AB7E547"/>
    <w:rsid w:val="1F300A32"/>
    <w:rsid w:val="26226079"/>
    <w:rsid w:val="26802142"/>
    <w:rsid w:val="26C42904"/>
    <w:rsid w:val="27470274"/>
    <w:rsid w:val="2CC382AB"/>
    <w:rsid w:val="2CC90F29"/>
    <w:rsid w:val="2DA09A5B"/>
    <w:rsid w:val="2E173D54"/>
    <w:rsid w:val="2EC57C65"/>
    <w:rsid w:val="2EE7B295"/>
    <w:rsid w:val="2F5018FE"/>
    <w:rsid w:val="30394719"/>
    <w:rsid w:val="3057C562"/>
    <w:rsid w:val="305E9DF8"/>
    <w:rsid w:val="315C4E4B"/>
    <w:rsid w:val="32189F4B"/>
    <w:rsid w:val="3240AF7D"/>
    <w:rsid w:val="33186BCA"/>
    <w:rsid w:val="34E5118C"/>
    <w:rsid w:val="35B2A462"/>
    <w:rsid w:val="35D9DAA0"/>
    <w:rsid w:val="36982270"/>
    <w:rsid w:val="3961BB33"/>
    <w:rsid w:val="3C9A9425"/>
    <w:rsid w:val="3D9C0484"/>
    <w:rsid w:val="3E787101"/>
    <w:rsid w:val="40FFF8E0"/>
    <w:rsid w:val="431B75EB"/>
    <w:rsid w:val="44873336"/>
    <w:rsid w:val="44FE9D3D"/>
    <w:rsid w:val="46899115"/>
    <w:rsid w:val="46DEB549"/>
    <w:rsid w:val="495508CE"/>
    <w:rsid w:val="4A2BD038"/>
    <w:rsid w:val="4B2402F3"/>
    <w:rsid w:val="4C92147A"/>
    <w:rsid w:val="4D926B01"/>
    <w:rsid w:val="4E6F1FBC"/>
    <w:rsid w:val="4F22FAD0"/>
    <w:rsid w:val="5000535E"/>
    <w:rsid w:val="50A61E4A"/>
    <w:rsid w:val="523F228F"/>
    <w:rsid w:val="52AD7BDB"/>
    <w:rsid w:val="534BCD36"/>
    <w:rsid w:val="564F95D7"/>
    <w:rsid w:val="56785A19"/>
    <w:rsid w:val="58BAB854"/>
    <w:rsid w:val="5930D365"/>
    <w:rsid w:val="5A1CC3E3"/>
    <w:rsid w:val="5C71CCC5"/>
    <w:rsid w:val="5DDF215D"/>
    <w:rsid w:val="5F6C1373"/>
    <w:rsid w:val="5F75041D"/>
    <w:rsid w:val="61E6BA65"/>
    <w:rsid w:val="63163F46"/>
    <w:rsid w:val="6371E4D1"/>
    <w:rsid w:val="646EA08D"/>
    <w:rsid w:val="64BEE6D8"/>
    <w:rsid w:val="6520E3E4"/>
    <w:rsid w:val="680B04B1"/>
    <w:rsid w:val="698298EC"/>
    <w:rsid w:val="6B3B377B"/>
    <w:rsid w:val="6B66456B"/>
    <w:rsid w:val="6C2D5745"/>
    <w:rsid w:val="6C4DF748"/>
    <w:rsid w:val="6C807A1E"/>
    <w:rsid w:val="6CB5028D"/>
    <w:rsid w:val="6E99E118"/>
    <w:rsid w:val="718C4A08"/>
    <w:rsid w:val="734F6CE9"/>
    <w:rsid w:val="73E5EDAC"/>
    <w:rsid w:val="73F20147"/>
    <w:rsid w:val="740D06EF"/>
    <w:rsid w:val="74F7F4DD"/>
    <w:rsid w:val="7643C4D7"/>
    <w:rsid w:val="77FEB78D"/>
    <w:rsid w:val="7829F578"/>
    <w:rsid w:val="79D2B08B"/>
    <w:rsid w:val="7AD56F7B"/>
    <w:rsid w:val="7B63475D"/>
    <w:rsid w:val="7C060297"/>
    <w:rsid w:val="7DB3EE1B"/>
    <w:rsid w:val="7E40F3AD"/>
    <w:rsid w:val="7E5A197B"/>
    <w:rsid w:val="7E7FECC3"/>
    <w:rsid w:val="7F770DA5"/>
    <w:rsid w:val="7FE7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D7C4"/>
  <w15:chartTrackingRefBased/>
  <w15:docId w15:val="{AF48B1C7-446E-4D16-A4C1-0007C295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8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8F5"/>
  </w:style>
  <w:style w:type="paragraph" w:styleId="Footer">
    <w:name w:val="footer"/>
    <w:basedOn w:val="Normal"/>
    <w:link w:val="FooterChar"/>
    <w:uiPriority w:val="99"/>
    <w:unhideWhenUsed/>
    <w:rsid w:val="007C58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8F5"/>
  </w:style>
  <w:style w:type="paragraph" w:styleId="NoSpacing">
    <w:name w:val="No Spacing"/>
    <w:link w:val="NoSpacingChar"/>
    <w:uiPriority w:val="1"/>
    <w:qFormat/>
    <w:rsid w:val="007C58F5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C58F5"/>
    <w:rPr>
      <w:rFonts w:eastAsiaTheme="minorEastAsia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7C58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91B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CD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B334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244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4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0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ho.int/publications/i/item/9789241565561" TargetMode="External"/><Relationship Id="rId18" Type="http://schemas.openxmlformats.org/officeDocument/2006/relationships/hyperlink" Target="mailto:hlh@who.i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ho.int/teams/integrated-health-services/infection-prevention-control/draft-global-action-plan-and-monitoring-framework-on-ipc" TargetMode="External"/><Relationship Id="rId7" Type="http://schemas.openxmlformats.org/officeDocument/2006/relationships/styles" Target="styles.xml"/><Relationship Id="rId12" Type="http://schemas.openxmlformats.org/officeDocument/2006/relationships/hyperlink" Target="https://hlh.who.int/" TargetMode="External"/><Relationship Id="rId17" Type="http://schemas.openxmlformats.org/officeDocument/2006/relationships/hyperlink" Target="mailto:hlh@who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lh@who.int" TargetMode="External"/><Relationship Id="rId20" Type="http://schemas.openxmlformats.org/officeDocument/2006/relationships/hyperlink" Target="https://www.who.int/teams/integrated-health-services/patient-safety/policy/global-patient-safety-action-pla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extranet.who.int/dataformv6/index.php/253113?lang=en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who.int/publications/i/item/978924156556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ho.int/teams/integrated-health-services/patient-safety/policy/global-patient-safety-action-plan" TargetMode="External"/><Relationship Id="rId22" Type="http://schemas.openxmlformats.org/officeDocument/2006/relationships/hyperlink" Target="https://www.who.int/publications/i/item/9789241509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2020-08-01T00:00:00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DCE73CE8CF94A857B67BBB9DEE8A6" ma:contentTypeVersion="12" ma:contentTypeDescription="Create a new document." ma:contentTypeScope="" ma:versionID="4ed975bf292c10755f03e0f1407c9b0a">
  <xsd:schema xmlns:xsd="http://www.w3.org/2001/XMLSchema" xmlns:xs="http://www.w3.org/2001/XMLSchema" xmlns:p="http://schemas.microsoft.com/office/2006/metadata/properties" xmlns:ns2="3dd475fb-6e29-4274-9d87-27360da51002" xmlns:ns3="ba060645-225d-4e5c-9031-dc297f5351b8" targetNamespace="http://schemas.microsoft.com/office/2006/metadata/properties" ma:root="true" ma:fieldsID="3e690cf5a90ba39b57cc0780449f1c2c" ns2:_="" ns3:_="">
    <xsd:import namespace="3dd475fb-6e29-4274-9d87-27360da51002"/>
    <xsd:import namespace="ba060645-225d-4e5c-9031-dc297f535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475fb-6e29-4274-9d87-27360da51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0645-225d-4e5c-9031-dc297f535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94876E-3D97-4478-8325-C88F20C1F2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6834C-EF89-459A-AFA6-19768853C4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90F90-2D94-4D5E-8474-39C6D4D51C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DFFEF7-5A31-45C8-8895-577151D40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475fb-6e29-4274-9d87-27360da51002"/>
    <ds:schemaRef ds:uri="ba060645-225d-4e5c-9031-dc297f535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COVID-19: 
Health Services Learning Hub</dc:title>
  <dc:subject>Country Action Brief</dc:subject>
  <dc:creator>G K</dc:creator>
  <cp:keywords/>
  <dc:description/>
  <cp:lastModifiedBy>BAGHERI NEJAD, Sepideh</cp:lastModifiedBy>
  <cp:revision>70</cp:revision>
  <dcterms:created xsi:type="dcterms:W3CDTF">2025-04-14T21:23:00Z</dcterms:created>
  <dcterms:modified xsi:type="dcterms:W3CDTF">2025-06-13T12:35:00Z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0x0101004A5DCE73CE8CF94A857B67BBB9DEE8A6</vt:lpwstr>
  </property>
</Properties>
</file>